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1A0" w:rsidRPr="00A931A0" w:rsidRDefault="00A931A0" w:rsidP="00A931A0">
      <w:pPr>
        <w:spacing w:after="120"/>
        <w:jc w:val="center"/>
        <w:outlineLvl w:val="0"/>
        <w:rPr>
          <w:rFonts w:ascii="Times New Roman" w:hAnsi="Times New Roman" w:cs="Times New Roman"/>
          <w:sz w:val="28"/>
          <w:szCs w:val="28"/>
        </w:rPr>
      </w:pPr>
      <w:r w:rsidRPr="00A931A0">
        <w:rPr>
          <w:rFonts w:ascii="Times New Roman" w:hAnsi="Times New Roman" w:cs="Times New Roman"/>
          <w:sz w:val="28"/>
          <w:szCs w:val="28"/>
        </w:rPr>
        <w:t>МИНИСТЕРСТВО ОБРАЗОВАНИЯ И НАУКИ РОССИЙСКОЙ ФЕДЕРАЦИИ</w:t>
      </w:r>
    </w:p>
    <w:p w:rsidR="00A931A0" w:rsidRPr="00A931A0" w:rsidRDefault="00A931A0" w:rsidP="00A931A0">
      <w:pPr>
        <w:spacing w:after="120"/>
        <w:ind w:right="-6"/>
        <w:jc w:val="center"/>
        <w:rPr>
          <w:rFonts w:ascii="Times New Roman" w:hAnsi="Times New Roman" w:cs="Times New Roman"/>
          <w:bCs/>
          <w:sz w:val="28"/>
          <w:szCs w:val="28"/>
        </w:rPr>
      </w:pPr>
      <w:r w:rsidRPr="00A931A0">
        <w:rPr>
          <w:rFonts w:ascii="Times New Roman" w:hAnsi="Times New Roman" w:cs="Times New Roman"/>
          <w:bCs/>
          <w:sz w:val="28"/>
          <w:szCs w:val="28"/>
        </w:rPr>
        <w:t>ФЕДЕРАЛЬНОЕ ГОСУДАРСТВЕННОЕ БЮДЖЕТНОЕ ОБРАЗОВАТЕЛЬНОЕ УЧРЕЖДЕНИЕ ВЫСШЕГО ОБРАЗОВАНИЯ</w:t>
      </w:r>
      <w:r w:rsidRPr="00A931A0">
        <w:rPr>
          <w:rFonts w:ascii="Times New Roman" w:hAnsi="Times New Roman" w:cs="Times New Roman"/>
          <w:bCs/>
          <w:sz w:val="28"/>
          <w:szCs w:val="28"/>
        </w:rPr>
        <w:br/>
        <w:t xml:space="preserve"> «ДОНСКОЙ ГОСУДАРСТВЕННЫЙ ТЕХНИЧЕСКИЙ УНИВЕРСИТЕТ»</w:t>
      </w:r>
    </w:p>
    <w:p w:rsidR="00A931A0" w:rsidRPr="00A931A0" w:rsidRDefault="00A931A0" w:rsidP="00A931A0">
      <w:pPr>
        <w:pStyle w:val="af"/>
        <w:jc w:val="center"/>
        <w:rPr>
          <w:sz w:val="28"/>
          <w:szCs w:val="22"/>
        </w:rPr>
      </w:pPr>
    </w:p>
    <w:p w:rsidR="00A931A0" w:rsidRDefault="00A931A0" w:rsidP="00A931A0">
      <w:pPr>
        <w:pStyle w:val="af"/>
        <w:jc w:val="center"/>
        <w:rPr>
          <w:kern w:val="28"/>
          <w:sz w:val="28"/>
          <w:szCs w:val="22"/>
        </w:rPr>
      </w:pPr>
      <w:r>
        <w:rPr>
          <w:kern w:val="28"/>
          <w:sz w:val="28"/>
          <w:szCs w:val="22"/>
        </w:rPr>
        <w:t>Кафедра «Научно-технический перевод и профессиональная коммуникация»</w:t>
      </w:r>
    </w:p>
    <w:p w:rsidR="00A931A0" w:rsidRDefault="00A931A0" w:rsidP="00A931A0">
      <w:pPr>
        <w:pStyle w:val="af"/>
        <w:tabs>
          <w:tab w:val="left" w:pos="567"/>
        </w:tabs>
        <w:ind w:right="26"/>
        <w:jc w:val="center"/>
        <w:rPr>
          <w:kern w:val="2"/>
          <w:sz w:val="28"/>
          <w:szCs w:val="22"/>
        </w:rPr>
      </w:pPr>
    </w:p>
    <w:p w:rsidR="00A931A0" w:rsidRDefault="00A931A0" w:rsidP="00A931A0">
      <w:pPr>
        <w:pStyle w:val="af"/>
        <w:jc w:val="center"/>
        <w:rPr>
          <w:sz w:val="28"/>
          <w:szCs w:val="22"/>
        </w:rPr>
      </w:pPr>
    </w:p>
    <w:p w:rsidR="00A931A0" w:rsidRDefault="00A931A0" w:rsidP="00A931A0">
      <w:pPr>
        <w:pStyle w:val="af"/>
        <w:jc w:val="center"/>
        <w:rPr>
          <w:sz w:val="28"/>
          <w:szCs w:val="22"/>
        </w:rPr>
      </w:pPr>
    </w:p>
    <w:p w:rsidR="00A931A0" w:rsidRDefault="00A931A0" w:rsidP="00A931A0">
      <w:pPr>
        <w:pStyle w:val="af"/>
        <w:jc w:val="center"/>
        <w:rPr>
          <w:sz w:val="28"/>
          <w:szCs w:val="22"/>
        </w:rPr>
      </w:pPr>
      <w:r>
        <w:rPr>
          <w:sz w:val="28"/>
          <w:szCs w:val="22"/>
        </w:rPr>
        <w:t xml:space="preserve">Методические указания </w:t>
      </w:r>
    </w:p>
    <w:p w:rsidR="00AE6A13" w:rsidRPr="00AE6A13" w:rsidRDefault="00A931A0" w:rsidP="00AE6A13">
      <w:pPr>
        <w:jc w:val="center"/>
        <w:rPr>
          <w:rFonts w:ascii="Times New Roman" w:eastAsia="Times New Roman" w:hAnsi="Times New Roman" w:cs="Times New Roman"/>
          <w:color w:val="000000"/>
          <w:sz w:val="28"/>
          <w:szCs w:val="28"/>
          <w:lang w:eastAsia="ru-RU"/>
        </w:rPr>
      </w:pPr>
      <w:r>
        <w:rPr>
          <w:sz w:val="28"/>
        </w:rPr>
        <w:t xml:space="preserve">по выполнению контрольной работы </w:t>
      </w:r>
      <w:r w:rsidR="00AE6A13">
        <w:rPr>
          <w:sz w:val="28"/>
        </w:rPr>
        <w:t>по дисциплине</w:t>
      </w:r>
      <w:r>
        <w:rPr>
          <w:sz w:val="28"/>
        </w:rPr>
        <w:t xml:space="preserve"> </w:t>
      </w:r>
      <w:r w:rsidR="00AE6A13" w:rsidRPr="00AE6A13">
        <w:rPr>
          <w:rFonts w:ascii="Times New Roman" w:hAnsi="Times New Roman" w:cs="Times New Roman"/>
          <w:sz w:val="28"/>
          <w:szCs w:val="28"/>
        </w:rPr>
        <w:t>«</w:t>
      </w:r>
      <w:r w:rsidR="00AE6A13" w:rsidRPr="00AE6A13">
        <w:rPr>
          <w:rFonts w:ascii="Times New Roman" w:eastAsia="Times New Roman" w:hAnsi="Times New Roman" w:cs="Times New Roman"/>
          <w:color w:val="000000"/>
          <w:sz w:val="28"/>
          <w:szCs w:val="28"/>
          <w:lang w:eastAsia="ru-RU"/>
        </w:rPr>
        <w:t>Профессиональная коммуникация на иностранном языке»</w:t>
      </w:r>
    </w:p>
    <w:p w:rsidR="00A931A0" w:rsidRPr="006053C9" w:rsidRDefault="00A931A0" w:rsidP="00A931A0">
      <w:pPr>
        <w:pStyle w:val="af"/>
        <w:jc w:val="center"/>
        <w:rPr>
          <w:sz w:val="28"/>
          <w:szCs w:val="22"/>
        </w:rPr>
      </w:pPr>
    </w:p>
    <w:p w:rsidR="00A931A0" w:rsidRPr="00336A52" w:rsidRDefault="00A931A0" w:rsidP="00A931A0">
      <w:pPr>
        <w:pStyle w:val="af"/>
        <w:jc w:val="center"/>
        <w:rPr>
          <w:sz w:val="28"/>
          <w:szCs w:val="22"/>
        </w:rPr>
      </w:pPr>
      <w:r>
        <w:rPr>
          <w:sz w:val="28"/>
          <w:szCs w:val="22"/>
        </w:rPr>
        <w:t>для магистров 19.04.0</w:t>
      </w:r>
      <w:r w:rsidR="00336A52" w:rsidRPr="00336A52">
        <w:rPr>
          <w:sz w:val="28"/>
          <w:szCs w:val="22"/>
        </w:rPr>
        <w:t>2</w:t>
      </w:r>
    </w:p>
    <w:p w:rsidR="00A931A0" w:rsidRDefault="00A931A0" w:rsidP="00A931A0">
      <w:pPr>
        <w:pStyle w:val="af"/>
        <w:jc w:val="center"/>
        <w:rPr>
          <w:sz w:val="28"/>
          <w:szCs w:val="22"/>
        </w:rPr>
      </w:pPr>
    </w:p>
    <w:p w:rsidR="00A931A0" w:rsidRDefault="00A931A0" w:rsidP="00A931A0">
      <w:pPr>
        <w:pStyle w:val="af"/>
        <w:tabs>
          <w:tab w:val="left" w:pos="2010"/>
        </w:tabs>
        <w:rPr>
          <w:sz w:val="28"/>
          <w:szCs w:val="22"/>
        </w:rPr>
      </w:pPr>
      <w:r>
        <w:rPr>
          <w:sz w:val="28"/>
          <w:szCs w:val="22"/>
        </w:rPr>
        <w:tab/>
      </w:r>
    </w:p>
    <w:p w:rsidR="00A931A0" w:rsidRDefault="00A931A0" w:rsidP="00A931A0">
      <w:pPr>
        <w:pStyle w:val="af"/>
        <w:tabs>
          <w:tab w:val="left" w:pos="2360"/>
        </w:tabs>
        <w:rPr>
          <w:sz w:val="28"/>
          <w:szCs w:val="22"/>
        </w:rPr>
      </w:pPr>
      <w:r>
        <w:rPr>
          <w:sz w:val="28"/>
          <w:szCs w:val="22"/>
        </w:rPr>
        <w:tab/>
      </w:r>
    </w:p>
    <w:p w:rsidR="00A931A0" w:rsidRDefault="00A931A0" w:rsidP="00A931A0">
      <w:pPr>
        <w:pStyle w:val="af"/>
        <w:rPr>
          <w:sz w:val="28"/>
          <w:szCs w:val="22"/>
        </w:rPr>
      </w:pPr>
    </w:p>
    <w:p w:rsidR="00A931A0" w:rsidRDefault="00A931A0" w:rsidP="00A931A0">
      <w:pPr>
        <w:pStyle w:val="af"/>
        <w:jc w:val="center"/>
        <w:rPr>
          <w:sz w:val="28"/>
          <w:szCs w:val="22"/>
        </w:rPr>
      </w:pPr>
    </w:p>
    <w:p w:rsidR="00A931A0" w:rsidRDefault="00A931A0" w:rsidP="00A931A0">
      <w:pPr>
        <w:pStyle w:val="af"/>
        <w:jc w:val="center"/>
        <w:rPr>
          <w:sz w:val="28"/>
          <w:szCs w:val="22"/>
        </w:rPr>
      </w:pPr>
    </w:p>
    <w:p w:rsidR="00A931A0" w:rsidRDefault="00A931A0" w:rsidP="00A931A0">
      <w:pPr>
        <w:pStyle w:val="af"/>
        <w:jc w:val="center"/>
        <w:rPr>
          <w:sz w:val="28"/>
          <w:szCs w:val="22"/>
        </w:rPr>
      </w:pPr>
    </w:p>
    <w:p w:rsidR="00A931A0" w:rsidRDefault="00A931A0" w:rsidP="00A931A0">
      <w:pPr>
        <w:pStyle w:val="af"/>
        <w:jc w:val="center"/>
        <w:rPr>
          <w:sz w:val="28"/>
          <w:szCs w:val="22"/>
        </w:rPr>
      </w:pPr>
    </w:p>
    <w:p w:rsidR="00A931A0" w:rsidRPr="006053C9" w:rsidRDefault="00A931A0" w:rsidP="00A931A0">
      <w:pPr>
        <w:pStyle w:val="af"/>
        <w:jc w:val="center"/>
        <w:rPr>
          <w:sz w:val="28"/>
          <w:szCs w:val="22"/>
        </w:rPr>
      </w:pPr>
    </w:p>
    <w:p w:rsidR="00A931A0" w:rsidRPr="006053C9" w:rsidRDefault="00A931A0" w:rsidP="00A931A0">
      <w:pPr>
        <w:pStyle w:val="af"/>
        <w:jc w:val="center"/>
        <w:rPr>
          <w:sz w:val="28"/>
          <w:szCs w:val="22"/>
        </w:rPr>
      </w:pPr>
    </w:p>
    <w:p w:rsidR="00A931A0" w:rsidRDefault="00A931A0" w:rsidP="00A931A0">
      <w:pPr>
        <w:pStyle w:val="af"/>
        <w:jc w:val="center"/>
        <w:rPr>
          <w:sz w:val="28"/>
          <w:szCs w:val="22"/>
        </w:rPr>
      </w:pPr>
    </w:p>
    <w:p w:rsidR="00A931A0" w:rsidRDefault="00A931A0" w:rsidP="00A931A0">
      <w:pPr>
        <w:pStyle w:val="af"/>
        <w:jc w:val="center"/>
        <w:rPr>
          <w:sz w:val="28"/>
          <w:szCs w:val="22"/>
        </w:rPr>
      </w:pPr>
    </w:p>
    <w:p w:rsidR="00A931A0" w:rsidRDefault="00A931A0" w:rsidP="00D40EE7">
      <w:pPr>
        <w:pStyle w:val="af"/>
        <w:rPr>
          <w:sz w:val="28"/>
          <w:szCs w:val="22"/>
        </w:rPr>
      </w:pPr>
      <w:bookmarkStart w:id="0" w:name="_GoBack"/>
      <w:bookmarkEnd w:id="0"/>
    </w:p>
    <w:p w:rsidR="00A931A0" w:rsidRDefault="00A931A0" w:rsidP="00A931A0">
      <w:pPr>
        <w:pStyle w:val="af"/>
        <w:jc w:val="center"/>
        <w:rPr>
          <w:sz w:val="28"/>
          <w:szCs w:val="22"/>
        </w:rPr>
      </w:pPr>
    </w:p>
    <w:p w:rsidR="00A931A0" w:rsidRDefault="00A931A0" w:rsidP="00A931A0">
      <w:pPr>
        <w:pStyle w:val="af"/>
        <w:jc w:val="center"/>
        <w:rPr>
          <w:sz w:val="28"/>
          <w:szCs w:val="22"/>
        </w:rPr>
      </w:pPr>
      <w:r>
        <w:rPr>
          <w:sz w:val="28"/>
          <w:szCs w:val="22"/>
        </w:rPr>
        <w:t>Ростов-на-Дону</w:t>
      </w:r>
    </w:p>
    <w:p w:rsidR="00A931A0" w:rsidRPr="007E67A3" w:rsidRDefault="00A931A0" w:rsidP="00A931A0">
      <w:pPr>
        <w:pStyle w:val="af"/>
        <w:jc w:val="center"/>
        <w:rPr>
          <w:sz w:val="28"/>
          <w:szCs w:val="22"/>
        </w:rPr>
      </w:pPr>
      <w:r>
        <w:rPr>
          <w:rFonts w:ascii="Arial" w:hAnsi="Arial"/>
          <w:noProof/>
          <w:szCs w:val="24"/>
        </w:rPr>
        <mc:AlternateContent>
          <mc:Choice Requires="wps">
            <w:drawing>
              <wp:anchor distT="0" distB="0" distL="114300" distR="114300" simplePos="0" relativeHeight="251659264" behindDoc="0" locked="0" layoutInCell="1" allowOverlap="1" wp14:anchorId="118AC019" wp14:editId="12F831A9">
                <wp:simplePos x="0" y="0"/>
                <wp:positionH relativeFrom="column">
                  <wp:posOffset>-120015</wp:posOffset>
                </wp:positionH>
                <wp:positionV relativeFrom="paragraph">
                  <wp:posOffset>388620</wp:posOffset>
                </wp:positionV>
                <wp:extent cx="352425" cy="152400"/>
                <wp:effectExtent l="7620" t="8255" r="11430" b="1079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524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A7E0E" id="Прямоугольник 1" o:spid="_x0000_s1026" style="position:absolute;margin-left:-9.45pt;margin-top:30.6pt;width:27.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" strokecolor="white"/>
            </w:pict>
          </mc:Fallback>
        </mc:AlternateContent>
      </w:r>
    </w:p>
    <w:p w:rsidR="00A931A0" w:rsidRDefault="00A931A0" w:rsidP="00A931A0">
      <w:pPr>
        <w:pStyle w:val="ad"/>
        <w:tabs>
          <w:tab w:val="clear" w:pos="4677"/>
          <w:tab w:val="clear" w:pos="9355"/>
          <w:tab w:val="left" w:pos="690"/>
        </w:tabs>
        <w:ind w:right="616"/>
        <w:jc w:val="both"/>
      </w:pPr>
    </w:p>
    <w:p w:rsidR="00A931A0" w:rsidRDefault="00A931A0" w:rsidP="00A931A0">
      <w:pPr>
        <w:pStyle w:val="ad"/>
        <w:tabs>
          <w:tab w:val="clear" w:pos="4677"/>
          <w:tab w:val="clear" w:pos="9355"/>
          <w:tab w:val="left" w:pos="370"/>
          <w:tab w:val="center" w:pos="4369"/>
        </w:tabs>
        <w:ind w:right="616"/>
        <w:jc w:val="both"/>
        <w:rPr>
          <w:rFonts w:ascii="Times New Roman" w:hAnsi="Times New Roman" w:cs="Times New Roman"/>
          <w:b/>
          <w:sz w:val="28"/>
          <w:szCs w:val="28"/>
        </w:rPr>
      </w:pPr>
      <w:r w:rsidRPr="00150D21">
        <w:rPr>
          <w:rFonts w:ascii="Times New Roman" w:hAnsi="Times New Roman" w:cs="Times New Roman"/>
          <w:b/>
          <w:sz w:val="28"/>
          <w:szCs w:val="28"/>
        </w:rPr>
        <w:lastRenderedPageBreak/>
        <w:t>Составитель: доцент Марченко С.Е.</w:t>
      </w:r>
    </w:p>
    <w:p w:rsidR="00A931A0" w:rsidRPr="00150D21" w:rsidRDefault="00A931A0" w:rsidP="00A931A0">
      <w:pPr>
        <w:pStyle w:val="ad"/>
        <w:tabs>
          <w:tab w:val="clear" w:pos="4677"/>
          <w:tab w:val="clear" w:pos="9355"/>
          <w:tab w:val="left" w:pos="370"/>
          <w:tab w:val="center" w:pos="4369"/>
        </w:tabs>
        <w:ind w:right="616"/>
        <w:jc w:val="both"/>
        <w:rPr>
          <w:rFonts w:ascii="Times New Roman" w:hAnsi="Times New Roman" w:cs="Times New Roman"/>
          <w:b/>
          <w:sz w:val="28"/>
          <w:szCs w:val="28"/>
        </w:rPr>
      </w:pPr>
    </w:p>
    <w:p w:rsidR="00A931A0" w:rsidRPr="00EF3C33" w:rsidRDefault="00A931A0" w:rsidP="00A931A0">
      <w:pPr>
        <w:spacing w:after="0" w:line="240" w:lineRule="auto"/>
        <w:ind w:right="616"/>
        <w:jc w:val="both"/>
        <w:rPr>
          <w:rFonts w:ascii="Times New Roman" w:hAnsi="Times New Roman" w:cs="Times New Roman"/>
          <w:b/>
          <w:i/>
          <w:sz w:val="28"/>
          <w:szCs w:val="28"/>
        </w:rPr>
      </w:pPr>
      <w:r w:rsidRPr="006849BF">
        <w:rPr>
          <w:b/>
          <w:i/>
          <w:sz w:val="28"/>
          <w:szCs w:val="28"/>
        </w:rPr>
        <w:t xml:space="preserve">               </w:t>
      </w:r>
      <w:r w:rsidRPr="00EF3C33">
        <w:rPr>
          <w:rFonts w:ascii="Times New Roman" w:hAnsi="Times New Roman" w:cs="Times New Roman"/>
          <w:b/>
          <w:i/>
          <w:sz w:val="28"/>
          <w:szCs w:val="28"/>
        </w:rPr>
        <w:t>Общие указания к выполнению контрольных работ:</w:t>
      </w:r>
    </w:p>
    <w:p w:rsidR="00A931A0" w:rsidRPr="00EF3C33" w:rsidRDefault="00A931A0" w:rsidP="00A931A0">
      <w:pPr>
        <w:spacing w:after="0" w:line="240" w:lineRule="auto"/>
        <w:ind w:right="616"/>
        <w:jc w:val="both"/>
        <w:rPr>
          <w:rFonts w:ascii="Times New Roman" w:hAnsi="Times New Roman" w:cs="Times New Roman"/>
          <w:sz w:val="28"/>
          <w:szCs w:val="28"/>
        </w:rPr>
      </w:pPr>
      <w:r w:rsidRPr="00EF3C33">
        <w:rPr>
          <w:rFonts w:ascii="Times New Roman" w:hAnsi="Times New Roman" w:cs="Times New Roman"/>
          <w:sz w:val="28"/>
          <w:szCs w:val="28"/>
        </w:rPr>
        <w:t>1. Контрольная работа выполняется в отдельной тетради.</w:t>
      </w:r>
    </w:p>
    <w:p w:rsidR="00A931A0" w:rsidRPr="00EF3C33" w:rsidRDefault="00A931A0" w:rsidP="00A931A0">
      <w:pPr>
        <w:spacing w:after="0" w:line="240" w:lineRule="auto"/>
        <w:ind w:right="616"/>
        <w:jc w:val="both"/>
        <w:rPr>
          <w:rFonts w:ascii="Times New Roman" w:hAnsi="Times New Roman" w:cs="Times New Roman"/>
          <w:sz w:val="28"/>
          <w:szCs w:val="28"/>
        </w:rPr>
      </w:pPr>
      <w:r w:rsidRPr="00EF3C33">
        <w:rPr>
          <w:rFonts w:ascii="Times New Roman" w:hAnsi="Times New Roman" w:cs="Times New Roman"/>
          <w:sz w:val="28"/>
          <w:szCs w:val="28"/>
        </w:rPr>
        <w:t>2.На титульном листе укажите Ф.И.О., адрес проживания, группу,  номер и вариант контрольной работы.</w:t>
      </w:r>
    </w:p>
    <w:p w:rsidR="00A931A0" w:rsidRPr="007E67A3" w:rsidRDefault="00A931A0" w:rsidP="00A931A0">
      <w:pPr>
        <w:pStyle w:val="ad"/>
        <w:tabs>
          <w:tab w:val="clear" w:pos="4677"/>
          <w:tab w:val="clear" w:pos="9355"/>
          <w:tab w:val="left" w:pos="370"/>
          <w:tab w:val="center" w:pos="4369"/>
        </w:tabs>
        <w:ind w:right="616"/>
        <w:jc w:val="both"/>
        <w:rPr>
          <w:rFonts w:ascii="Times New Roman" w:hAnsi="Times New Roman" w:cs="Times New Roman"/>
          <w:sz w:val="28"/>
          <w:szCs w:val="28"/>
        </w:rPr>
      </w:pPr>
      <w:r>
        <w:rPr>
          <w:rFonts w:ascii="Times New Roman" w:hAnsi="Times New Roman" w:cs="Times New Roman"/>
          <w:sz w:val="28"/>
          <w:szCs w:val="28"/>
        </w:rPr>
        <w:t>3</w:t>
      </w:r>
      <w:r w:rsidRPr="007E67A3">
        <w:rPr>
          <w:rFonts w:ascii="Times New Roman" w:hAnsi="Times New Roman" w:cs="Times New Roman"/>
          <w:sz w:val="28"/>
          <w:szCs w:val="28"/>
        </w:rPr>
        <w:t xml:space="preserve">. Контрольная работа выполняется </w:t>
      </w:r>
      <w:r>
        <w:rPr>
          <w:rFonts w:ascii="Times New Roman" w:hAnsi="Times New Roman" w:cs="Times New Roman"/>
          <w:sz w:val="28"/>
          <w:szCs w:val="28"/>
        </w:rPr>
        <w:t>в отдельной тетради</w:t>
      </w:r>
      <w:r w:rsidRPr="007E67A3">
        <w:rPr>
          <w:rFonts w:ascii="Times New Roman" w:hAnsi="Times New Roman" w:cs="Times New Roman"/>
          <w:sz w:val="28"/>
          <w:szCs w:val="28"/>
        </w:rPr>
        <w:t>.</w:t>
      </w:r>
    </w:p>
    <w:p w:rsidR="00A931A0" w:rsidRPr="007E67A3" w:rsidRDefault="00A931A0" w:rsidP="00A931A0">
      <w:pPr>
        <w:pStyle w:val="ad"/>
        <w:tabs>
          <w:tab w:val="clear" w:pos="4677"/>
          <w:tab w:val="clear" w:pos="9355"/>
          <w:tab w:val="left" w:pos="370"/>
          <w:tab w:val="center" w:pos="4369"/>
        </w:tabs>
        <w:ind w:right="616"/>
        <w:jc w:val="both"/>
        <w:rPr>
          <w:rFonts w:ascii="Times New Roman" w:hAnsi="Times New Roman" w:cs="Times New Roman"/>
          <w:sz w:val="28"/>
          <w:szCs w:val="28"/>
        </w:rPr>
      </w:pPr>
      <w:r>
        <w:rPr>
          <w:rFonts w:ascii="Times New Roman" w:hAnsi="Times New Roman" w:cs="Times New Roman"/>
          <w:sz w:val="28"/>
          <w:szCs w:val="28"/>
        </w:rPr>
        <w:t>4</w:t>
      </w:r>
      <w:r w:rsidRPr="007E67A3">
        <w:rPr>
          <w:rFonts w:ascii="Times New Roman" w:hAnsi="Times New Roman" w:cs="Times New Roman"/>
          <w:sz w:val="28"/>
          <w:szCs w:val="28"/>
        </w:rPr>
        <w:t>. Написать № задания и его формулировку.</w:t>
      </w:r>
    </w:p>
    <w:p w:rsidR="00A931A0" w:rsidRPr="007E67A3" w:rsidRDefault="00A931A0" w:rsidP="00A931A0">
      <w:pPr>
        <w:pStyle w:val="ad"/>
        <w:tabs>
          <w:tab w:val="clear" w:pos="4677"/>
          <w:tab w:val="clear" w:pos="9355"/>
          <w:tab w:val="left" w:pos="370"/>
          <w:tab w:val="center" w:pos="4369"/>
        </w:tabs>
        <w:ind w:right="616"/>
        <w:jc w:val="both"/>
        <w:rPr>
          <w:rFonts w:ascii="Times New Roman" w:hAnsi="Times New Roman" w:cs="Times New Roman"/>
          <w:sz w:val="28"/>
          <w:szCs w:val="28"/>
        </w:rPr>
      </w:pPr>
      <w:r>
        <w:rPr>
          <w:rFonts w:ascii="Times New Roman" w:hAnsi="Times New Roman" w:cs="Times New Roman"/>
          <w:sz w:val="28"/>
          <w:szCs w:val="28"/>
        </w:rPr>
        <w:t>5</w:t>
      </w:r>
      <w:r w:rsidRPr="007E67A3">
        <w:rPr>
          <w:rFonts w:ascii="Times New Roman" w:hAnsi="Times New Roman" w:cs="Times New Roman"/>
          <w:sz w:val="28"/>
          <w:szCs w:val="28"/>
        </w:rPr>
        <w:t xml:space="preserve">. </w:t>
      </w:r>
      <w:r>
        <w:rPr>
          <w:rFonts w:ascii="Times New Roman" w:hAnsi="Times New Roman" w:cs="Times New Roman"/>
          <w:sz w:val="28"/>
          <w:szCs w:val="28"/>
        </w:rPr>
        <w:t>С</w:t>
      </w:r>
      <w:r w:rsidRPr="007E67A3">
        <w:rPr>
          <w:rFonts w:ascii="Times New Roman" w:hAnsi="Times New Roman" w:cs="Times New Roman"/>
          <w:sz w:val="28"/>
          <w:szCs w:val="28"/>
        </w:rPr>
        <w:t>ледует оставлять поля и соблюдать достаточный интервал между строчками.</w:t>
      </w:r>
    </w:p>
    <w:p w:rsidR="00A931A0" w:rsidRPr="007E67A3" w:rsidRDefault="00A931A0" w:rsidP="00A931A0">
      <w:pPr>
        <w:pStyle w:val="ad"/>
        <w:tabs>
          <w:tab w:val="clear" w:pos="4677"/>
          <w:tab w:val="clear" w:pos="9355"/>
          <w:tab w:val="left" w:pos="370"/>
          <w:tab w:val="center" w:pos="4369"/>
        </w:tabs>
        <w:ind w:right="616"/>
        <w:jc w:val="both"/>
        <w:rPr>
          <w:rFonts w:ascii="Times New Roman" w:hAnsi="Times New Roman" w:cs="Times New Roman"/>
          <w:sz w:val="28"/>
          <w:szCs w:val="28"/>
        </w:rPr>
      </w:pPr>
    </w:p>
    <w:p w:rsidR="00A931A0" w:rsidRPr="007E67A3" w:rsidRDefault="00A931A0" w:rsidP="00A931A0">
      <w:pPr>
        <w:pStyle w:val="ad"/>
        <w:tabs>
          <w:tab w:val="clear" w:pos="4677"/>
          <w:tab w:val="clear" w:pos="9355"/>
          <w:tab w:val="left" w:pos="370"/>
          <w:tab w:val="center" w:pos="4369"/>
        </w:tabs>
        <w:ind w:right="616"/>
        <w:jc w:val="center"/>
        <w:rPr>
          <w:rFonts w:ascii="Times New Roman" w:hAnsi="Times New Roman" w:cs="Times New Roman"/>
          <w:b/>
          <w:sz w:val="28"/>
          <w:szCs w:val="28"/>
          <w:u w:val="single"/>
        </w:rPr>
      </w:pPr>
      <w:r w:rsidRPr="007E67A3">
        <w:rPr>
          <w:rFonts w:ascii="Times New Roman" w:hAnsi="Times New Roman" w:cs="Times New Roman"/>
          <w:b/>
          <w:sz w:val="28"/>
          <w:szCs w:val="28"/>
          <w:u w:val="single"/>
        </w:rPr>
        <w:t xml:space="preserve">Контрольное задание </w:t>
      </w:r>
    </w:p>
    <w:p w:rsidR="00A931A0" w:rsidRPr="007E67A3" w:rsidRDefault="00A931A0" w:rsidP="00A931A0">
      <w:pPr>
        <w:pStyle w:val="ad"/>
        <w:tabs>
          <w:tab w:val="clear" w:pos="4677"/>
          <w:tab w:val="clear" w:pos="9355"/>
          <w:tab w:val="left" w:pos="370"/>
          <w:tab w:val="center" w:pos="4369"/>
        </w:tabs>
        <w:ind w:right="616"/>
        <w:jc w:val="both"/>
        <w:rPr>
          <w:rFonts w:ascii="Times New Roman" w:hAnsi="Times New Roman" w:cs="Times New Roman"/>
          <w:sz w:val="28"/>
          <w:szCs w:val="28"/>
        </w:rPr>
      </w:pPr>
    </w:p>
    <w:p w:rsidR="00A931A0" w:rsidRPr="007E67A3" w:rsidRDefault="00A931A0" w:rsidP="00A931A0">
      <w:pPr>
        <w:pStyle w:val="ad"/>
        <w:tabs>
          <w:tab w:val="clear" w:pos="4677"/>
          <w:tab w:val="clear" w:pos="9355"/>
          <w:tab w:val="left" w:pos="370"/>
          <w:tab w:val="center" w:pos="4369"/>
        </w:tabs>
        <w:ind w:right="616"/>
        <w:jc w:val="both"/>
        <w:rPr>
          <w:rFonts w:ascii="Times New Roman" w:hAnsi="Times New Roman" w:cs="Times New Roman"/>
          <w:sz w:val="28"/>
          <w:szCs w:val="28"/>
        </w:rPr>
      </w:pPr>
      <w:r w:rsidRPr="007E67A3">
        <w:rPr>
          <w:rFonts w:ascii="Times New Roman" w:hAnsi="Times New Roman" w:cs="Times New Roman"/>
          <w:sz w:val="28"/>
          <w:szCs w:val="28"/>
        </w:rPr>
        <w:t xml:space="preserve">        Для выполнения контрольного задания необходимо усвоить следующие грамматические разделы по учебнику немецкого языка Н.Н. Богдановой:</w:t>
      </w:r>
    </w:p>
    <w:p w:rsidR="00A931A0" w:rsidRPr="007E67A3" w:rsidRDefault="00A931A0" w:rsidP="00A931A0">
      <w:pPr>
        <w:pStyle w:val="ad"/>
        <w:numPr>
          <w:ilvl w:val="0"/>
          <w:numId w:val="15"/>
        </w:numPr>
        <w:tabs>
          <w:tab w:val="clear" w:pos="4677"/>
          <w:tab w:val="clear" w:pos="9355"/>
          <w:tab w:val="left" w:pos="370"/>
          <w:tab w:val="center" w:pos="4369"/>
        </w:tabs>
        <w:ind w:right="616"/>
        <w:jc w:val="both"/>
        <w:rPr>
          <w:rFonts w:ascii="Times New Roman" w:hAnsi="Times New Roman" w:cs="Times New Roman"/>
          <w:sz w:val="28"/>
          <w:szCs w:val="28"/>
        </w:rPr>
      </w:pPr>
      <w:r w:rsidRPr="007E67A3">
        <w:rPr>
          <w:rFonts w:ascii="Times New Roman" w:hAnsi="Times New Roman" w:cs="Times New Roman"/>
          <w:sz w:val="28"/>
          <w:szCs w:val="28"/>
        </w:rPr>
        <w:t>Результативный пассив (стр.299)</w:t>
      </w:r>
    </w:p>
    <w:p w:rsidR="00A931A0" w:rsidRPr="007E67A3" w:rsidRDefault="00A931A0" w:rsidP="00A931A0">
      <w:pPr>
        <w:pStyle w:val="ad"/>
        <w:numPr>
          <w:ilvl w:val="0"/>
          <w:numId w:val="15"/>
        </w:numPr>
        <w:tabs>
          <w:tab w:val="clear" w:pos="4677"/>
          <w:tab w:val="clear" w:pos="9355"/>
          <w:tab w:val="left" w:pos="370"/>
          <w:tab w:val="center" w:pos="4369"/>
        </w:tabs>
        <w:ind w:right="616"/>
        <w:jc w:val="both"/>
        <w:rPr>
          <w:rFonts w:ascii="Times New Roman" w:hAnsi="Times New Roman" w:cs="Times New Roman"/>
          <w:sz w:val="28"/>
          <w:szCs w:val="28"/>
        </w:rPr>
      </w:pPr>
      <w:r w:rsidRPr="007E67A3">
        <w:rPr>
          <w:rFonts w:ascii="Times New Roman" w:hAnsi="Times New Roman" w:cs="Times New Roman"/>
          <w:sz w:val="28"/>
          <w:szCs w:val="28"/>
        </w:rPr>
        <w:t>Склонение прилагательных (стр.318-320)</w:t>
      </w:r>
    </w:p>
    <w:p w:rsidR="00A931A0" w:rsidRPr="007E67A3" w:rsidRDefault="00A931A0" w:rsidP="00A931A0">
      <w:pPr>
        <w:pStyle w:val="ad"/>
        <w:numPr>
          <w:ilvl w:val="0"/>
          <w:numId w:val="15"/>
        </w:numPr>
        <w:tabs>
          <w:tab w:val="clear" w:pos="4677"/>
          <w:tab w:val="clear" w:pos="9355"/>
          <w:tab w:val="left" w:pos="370"/>
          <w:tab w:val="center" w:pos="4369"/>
        </w:tabs>
        <w:ind w:right="616"/>
        <w:jc w:val="both"/>
        <w:rPr>
          <w:rFonts w:ascii="Times New Roman" w:hAnsi="Times New Roman" w:cs="Times New Roman"/>
          <w:sz w:val="28"/>
          <w:szCs w:val="28"/>
          <w:lang w:val="de-DE"/>
        </w:rPr>
      </w:pPr>
      <w:r w:rsidRPr="007E67A3">
        <w:rPr>
          <w:rFonts w:ascii="Times New Roman" w:hAnsi="Times New Roman" w:cs="Times New Roman"/>
          <w:sz w:val="28"/>
          <w:szCs w:val="28"/>
        </w:rPr>
        <w:t>Конструкции</w:t>
      </w:r>
      <w:r w:rsidRPr="007E67A3">
        <w:rPr>
          <w:rFonts w:ascii="Times New Roman" w:hAnsi="Times New Roman" w:cs="Times New Roman"/>
          <w:sz w:val="28"/>
          <w:szCs w:val="28"/>
          <w:lang w:val="de-DE"/>
        </w:rPr>
        <w:t xml:space="preserve"> «haben + zu + Infinitiv», «sein + zu + Infinitiv», «sich lassen + Infinitiv»            (</w:t>
      </w:r>
      <w:r w:rsidRPr="007E67A3">
        <w:rPr>
          <w:rFonts w:ascii="Times New Roman" w:hAnsi="Times New Roman" w:cs="Times New Roman"/>
          <w:sz w:val="28"/>
          <w:szCs w:val="28"/>
        </w:rPr>
        <w:t>стр</w:t>
      </w:r>
      <w:r w:rsidRPr="007E67A3">
        <w:rPr>
          <w:rFonts w:ascii="Times New Roman" w:hAnsi="Times New Roman" w:cs="Times New Roman"/>
          <w:sz w:val="28"/>
          <w:szCs w:val="28"/>
          <w:lang w:val="de-DE"/>
        </w:rPr>
        <w:t>. 325-326)</w:t>
      </w:r>
    </w:p>
    <w:p w:rsidR="00A931A0" w:rsidRPr="007E67A3" w:rsidRDefault="00A931A0" w:rsidP="00A931A0">
      <w:pPr>
        <w:pStyle w:val="ad"/>
        <w:numPr>
          <w:ilvl w:val="0"/>
          <w:numId w:val="15"/>
        </w:numPr>
        <w:tabs>
          <w:tab w:val="clear" w:pos="4677"/>
          <w:tab w:val="clear" w:pos="9355"/>
          <w:tab w:val="left" w:pos="370"/>
          <w:tab w:val="center" w:pos="4369"/>
        </w:tabs>
        <w:ind w:right="616"/>
        <w:jc w:val="both"/>
        <w:rPr>
          <w:rFonts w:ascii="Times New Roman" w:hAnsi="Times New Roman" w:cs="Times New Roman"/>
          <w:sz w:val="28"/>
          <w:szCs w:val="28"/>
        </w:rPr>
      </w:pPr>
      <w:r w:rsidRPr="007E67A3">
        <w:rPr>
          <w:rFonts w:ascii="Times New Roman" w:hAnsi="Times New Roman" w:cs="Times New Roman"/>
          <w:sz w:val="28"/>
          <w:szCs w:val="28"/>
        </w:rPr>
        <w:t>Причастие</w:t>
      </w:r>
    </w:p>
    <w:p w:rsidR="00A931A0" w:rsidRPr="007E67A3" w:rsidRDefault="00A931A0" w:rsidP="00A931A0">
      <w:pPr>
        <w:pStyle w:val="ad"/>
        <w:tabs>
          <w:tab w:val="clear" w:pos="4677"/>
          <w:tab w:val="clear" w:pos="9355"/>
          <w:tab w:val="left" w:pos="720"/>
          <w:tab w:val="center" w:pos="4369"/>
        </w:tabs>
        <w:ind w:left="720" w:right="616"/>
        <w:jc w:val="both"/>
        <w:rPr>
          <w:rFonts w:ascii="Times New Roman" w:hAnsi="Times New Roman" w:cs="Times New Roman"/>
          <w:sz w:val="28"/>
          <w:szCs w:val="28"/>
        </w:rPr>
      </w:pPr>
      <w:r w:rsidRPr="007E67A3">
        <w:rPr>
          <w:rFonts w:ascii="Times New Roman" w:hAnsi="Times New Roman" w:cs="Times New Roman"/>
          <w:sz w:val="28"/>
          <w:szCs w:val="28"/>
        </w:rPr>
        <w:t xml:space="preserve">а.    Образование </w:t>
      </w:r>
      <w:r w:rsidRPr="007E67A3">
        <w:rPr>
          <w:rFonts w:ascii="Times New Roman" w:hAnsi="Times New Roman" w:cs="Times New Roman"/>
          <w:sz w:val="28"/>
          <w:szCs w:val="28"/>
          <w:lang w:val="en-US"/>
        </w:rPr>
        <w:t>Partizip</w:t>
      </w:r>
      <w:r w:rsidRPr="007E67A3">
        <w:rPr>
          <w:rFonts w:ascii="Times New Roman" w:hAnsi="Times New Roman" w:cs="Times New Roman"/>
          <w:sz w:val="28"/>
          <w:szCs w:val="28"/>
        </w:rPr>
        <w:t xml:space="preserve"> </w:t>
      </w:r>
      <w:r w:rsidRPr="007E67A3">
        <w:rPr>
          <w:rFonts w:ascii="Times New Roman" w:hAnsi="Times New Roman" w:cs="Times New Roman"/>
          <w:sz w:val="28"/>
          <w:szCs w:val="28"/>
          <w:lang w:val="en-US"/>
        </w:rPr>
        <w:t>I</w:t>
      </w:r>
      <w:r w:rsidRPr="007E67A3">
        <w:rPr>
          <w:rFonts w:ascii="Times New Roman" w:hAnsi="Times New Roman" w:cs="Times New Roman"/>
          <w:sz w:val="28"/>
          <w:szCs w:val="28"/>
        </w:rPr>
        <w:t xml:space="preserve"> и </w:t>
      </w:r>
      <w:r w:rsidRPr="007E67A3">
        <w:rPr>
          <w:rFonts w:ascii="Times New Roman" w:hAnsi="Times New Roman" w:cs="Times New Roman"/>
          <w:sz w:val="28"/>
          <w:szCs w:val="28"/>
          <w:lang w:val="en-US"/>
        </w:rPr>
        <w:t>Partizip</w:t>
      </w:r>
      <w:r w:rsidRPr="007E67A3">
        <w:rPr>
          <w:rFonts w:ascii="Times New Roman" w:hAnsi="Times New Roman" w:cs="Times New Roman"/>
          <w:sz w:val="28"/>
          <w:szCs w:val="28"/>
        </w:rPr>
        <w:t xml:space="preserve"> </w:t>
      </w:r>
      <w:r w:rsidRPr="007E67A3">
        <w:rPr>
          <w:rFonts w:ascii="Times New Roman" w:hAnsi="Times New Roman" w:cs="Times New Roman"/>
          <w:sz w:val="28"/>
          <w:szCs w:val="28"/>
          <w:lang w:val="en-US"/>
        </w:rPr>
        <w:t>II</w:t>
      </w:r>
      <w:r w:rsidRPr="007E67A3">
        <w:rPr>
          <w:rFonts w:ascii="Times New Roman" w:hAnsi="Times New Roman" w:cs="Times New Roman"/>
          <w:sz w:val="28"/>
          <w:szCs w:val="28"/>
        </w:rPr>
        <w:t xml:space="preserve"> (стр. 320)</w:t>
      </w:r>
    </w:p>
    <w:p w:rsidR="00A931A0" w:rsidRPr="007E67A3" w:rsidRDefault="00A931A0" w:rsidP="00A931A0">
      <w:pPr>
        <w:pStyle w:val="ad"/>
        <w:tabs>
          <w:tab w:val="clear" w:pos="4677"/>
          <w:tab w:val="clear" w:pos="9355"/>
          <w:tab w:val="left" w:pos="720"/>
          <w:tab w:val="center" w:pos="4369"/>
        </w:tabs>
        <w:ind w:left="720" w:right="616"/>
        <w:jc w:val="both"/>
        <w:rPr>
          <w:rFonts w:ascii="Times New Roman" w:hAnsi="Times New Roman" w:cs="Times New Roman"/>
          <w:sz w:val="28"/>
          <w:szCs w:val="28"/>
        </w:rPr>
      </w:pPr>
      <w:r w:rsidRPr="007E67A3">
        <w:rPr>
          <w:rFonts w:ascii="Times New Roman" w:hAnsi="Times New Roman" w:cs="Times New Roman"/>
          <w:sz w:val="28"/>
          <w:szCs w:val="28"/>
          <w:lang w:val="en-US"/>
        </w:rPr>
        <w:t>b</w:t>
      </w:r>
      <w:r w:rsidRPr="007E67A3">
        <w:rPr>
          <w:rFonts w:ascii="Times New Roman" w:hAnsi="Times New Roman" w:cs="Times New Roman"/>
          <w:sz w:val="28"/>
          <w:szCs w:val="28"/>
        </w:rPr>
        <w:t xml:space="preserve">.    Значение  и употребление </w:t>
      </w:r>
      <w:r w:rsidRPr="007E67A3">
        <w:rPr>
          <w:rFonts w:ascii="Times New Roman" w:hAnsi="Times New Roman" w:cs="Times New Roman"/>
          <w:sz w:val="28"/>
          <w:szCs w:val="28"/>
          <w:lang w:val="en-US"/>
        </w:rPr>
        <w:t>Partizip</w:t>
      </w:r>
      <w:r w:rsidRPr="007E67A3">
        <w:rPr>
          <w:rFonts w:ascii="Times New Roman" w:hAnsi="Times New Roman" w:cs="Times New Roman"/>
          <w:sz w:val="28"/>
          <w:szCs w:val="28"/>
        </w:rPr>
        <w:t xml:space="preserve"> </w:t>
      </w:r>
      <w:r w:rsidRPr="007E67A3">
        <w:rPr>
          <w:rFonts w:ascii="Times New Roman" w:hAnsi="Times New Roman" w:cs="Times New Roman"/>
          <w:sz w:val="28"/>
          <w:szCs w:val="28"/>
          <w:lang w:val="en-US"/>
        </w:rPr>
        <w:t>I</w:t>
      </w:r>
      <w:r w:rsidRPr="007E67A3">
        <w:rPr>
          <w:rFonts w:ascii="Times New Roman" w:hAnsi="Times New Roman" w:cs="Times New Roman"/>
          <w:sz w:val="28"/>
          <w:szCs w:val="28"/>
        </w:rPr>
        <w:t xml:space="preserve"> (стр.321)</w:t>
      </w:r>
    </w:p>
    <w:p w:rsidR="00A931A0" w:rsidRPr="007E67A3" w:rsidRDefault="00A931A0" w:rsidP="00A931A0">
      <w:pPr>
        <w:pStyle w:val="ad"/>
        <w:tabs>
          <w:tab w:val="clear" w:pos="4677"/>
          <w:tab w:val="clear" w:pos="9355"/>
          <w:tab w:val="left" w:pos="720"/>
          <w:tab w:val="center" w:pos="4369"/>
        </w:tabs>
        <w:ind w:left="720" w:right="616"/>
        <w:jc w:val="both"/>
        <w:rPr>
          <w:rFonts w:ascii="Times New Roman" w:hAnsi="Times New Roman" w:cs="Times New Roman"/>
          <w:sz w:val="28"/>
          <w:szCs w:val="28"/>
        </w:rPr>
      </w:pPr>
      <w:r w:rsidRPr="007E67A3">
        <w:rPr>
          <w:rFonts w:ascii="Times New Roman" w:hAnsi="Times New Roman" w:cs="Times New Roman"/>
          <w:sz w:val="28"/>
          <w:szCs w:val="28"/>
          <w:lang w:val="en-US"/>
        </w:rPr>
        <w:t>c</w:t>
      </w:r>
      <w:r w:rsidRPr="007E67A3">
        <w:rPr>
          <w:rFonts w:ascii="Times New Roman" w:hAnsi="Times New Roman" w:cs="Times New Roman"/>
          <w:sz w:val="28"/>
          <w:szCs w:val="28"/>
        </w:rPr>
        <w:t xml:space="preserve">.    Значение  и употребление </w:t>
      </w:r>
      <w:r w:rsidRPr="007E67A3">
        <w:rPr>
          <w:rFonts w:ascii="Times New Roman" w:hAnsi="Times New Roman" w:cs="Times New Roman"/>
          <w:sz w:val="28"/>
          <w:szCs w:val="28"/>
          <w:lang w:val="en-US"/>
        </w:rPr>
        <w:t>Partizip</w:t>
      </w:r>
      <w:r w:rsidRPr="007E67A3">
        <w:rPr>
          <w:rFonts w:ascii="Times New Roman" w:hAnsi="Times New Roman" w:cs="Times New Roman"/>
          <w:sz w:val="28"/>
          <w:szCs w:val="28"/>
        </w:rPr>
        <w:t xml:space="preserve"> </w:t>
      </w:r>
      <w:r w:rsidRPr="007E67A3">
        <w:rPr>
          <w:rFonts w:ascii="Times New Roman" w:hAnsi="Times New Roman" w:cs="Times New Roman"/>
          <w:sz w:val="28"/>
          <w:szCs w:val="28"/>
          <w:lang w:val="en-US"/>
        </w:rPr>
        <w:t>II</w:t>
      </w:r>
      <w:r w:rsidRPr="007E67A3">
        <w:rPr>
          <w:rFonts w:ascii="Times New Roman" w:hAnsi="Times New Roman" w:cs="Times New Roman"/>
          <w:sz w:val="28"/>
          <w:szCs w:val="28"/>
        </w:rPr>
        <w:t xml:space="preserve"> (стр.322)</w:t>
      </w:r>
    </w:p>
    <w:p w:rsidR="00A931A0" w:rsidRPr="007E67A3" w:rsidRDefault="00A931A0" w:rsidP="00A931A0">
      <w:pPr>
        <w:pStyle w:val="ad"/>
        <w:tabs>
          <w:tab w:val="clear" w:pos="4677"/>
          <w:tab w:val="clear" w:pos="9355"/>
          <w:tab w:val="left" w:pos="720"/>
          <w:tab w:val="center" w:pos="4369"/>
        </w:tabs>
        <w:ind w:left="720" w:right="616"/>
        <w:jc w:val="both"/>
        <w:rPr>
          <w:rFonts w:ascii="Times New Roman" w:hAnsi="Times New Roman" w:cs="Times New Roman"/>
          <w:sz w:val="28"/>
          <w:szCs w:val="28"/>
        </w:rPr>
      </w:pPr>
      <w:r w:rsidRPr="007E67A3">
        <w:rPr>
          <w:rFonts w:ascii="Times New Roman" w:hAnsi="Times New Roman" w:cs="Times New Roman"/>
          <w:sz w:val="28"/>
          <w:szCs w:val="28"/>
          <w:lang w:val="en-US"/>
        </w:rPr>
        <w:t>d</w:t>
      </w:r>
      <w:r w:rsidRPr="007E67A3">
        <w:rPr>
          <w:rFonts w:ascii="Times New Roman" w:hAnsi="Times New Roman" w:cs="Times New Roman"/>
          <w:sz w:val="28"/>
          <w:szCs w:val="28"/>
        </w:rPr>
        <w:t xml:space="preserve">,    Значение  и употребление </w:t>
      </w:r>
      <w:r w:rsidRPr="007E67A3">
        <w:rPr>
          <w:rFonts w:ascii="Times New Roman" w:hAnsi="Times New Roman" w:cs="Times New Roman"/>
          <w:sz w:val="28"/>
          <w:szCs w:val="28"/>
          <w:lang w:val="en-US"/>
        </w:rPr>
        <w:t>zu</w:t>
      </w:r>
      <w:r w:rsidRPr="007E67A3">
        <w:rPr>
          <w:rFonts w:ascii="Times New Roman" w:hAnsi="Times New Roman" w:cs="Times New Roman"/>
          <w:sz w:val="28"/>
          <w:szCs w:val="28"/>
        </w:rPr>
        <w:t xml:space="preserve"> + </w:t>
      </w:r>
      <w:r w:rsidRPr="007E67A3">
        <w:rPr>
          <w:rFonts w:ascii="Times New Roman" w:hAnsi="Times New Roman" w:cs="Times New Roman"/>
          <w:sz w:val="28"/>
          <w:szCs w:val="28"/>
          <w:lang w:val="en-US"/>
        </w:rPr>
        <w:t>Partizip</w:t>
      </w:r>
      <w:r w:rsidRPr="007E67A3">
        <w:rPr>
          <w:rFonts w:ascii="Times New Roman" w:hAnsi="Times New Roman" w:cs="Times New Roman"/>
          <w:sz w:val="28"/>
          <w:szCs w:val="28"/>
        </w:rPr>
        <w:t xml:space="preserve"> </w:t>
      </w:r>
      <w:r w:rsidRPr="007E67A3">
        <w:rPr>
          <w:rFonts w:ascii="Times New Roman" w:hAnsi="Times New Roman" w:cs="Times New Roman"/>
          <w:sz w:val="28"/>
          <w:szCs w:val="28"/>
          <w:lang w:val="en-US"/>
        </w:rPr>
        <w:t>I</w:t>
      </w:r>
      <w:r w:rsidRPr="007E67A3">
        <w:rPr>
          <w:rFonts w:ascii="Times New Roman" w:hAnsi="Times New Roman" w:cs="Times New Roman"/>
          <w:sz w:val="28"/>
          <w:szCs w:val="28"/>
        </w:rPr>
        <w:t xml:space="preserve"> (стр.321)</w:t>
      </w:r>
    </w:p>
    <w:p w:rsidR="00A931A0" w:rsidRPr="007E67A3" w:rsidRDefault="00A931A0" w:rsidP="00A931A0">
      <w:pPr>
        <w:pStyle w:val="ad"/>
        <w:numPr>
          <w:ilvl w:val="0"/>
          <w:numId w:val="15"/>
        </w:numPr>
        <w:tabs>
          <w:tab w:val="clear" w:pos="4677"/>
          <w:tab w:val="clear" w:pos="9355"/>
          <w:tab w:val="left" w:pos="370"/>
          <w:tab w:val="center" w:pos="4369"/>
        </w:tabs>
        <w:ind w:right="616"/>
        <w:jc w:val="both"/>
        <w:rPr>
          <w:rFonts w:ascii="Times New Roman" w:hAnsi="Times New Roman" w:cs="Times New Roman"/>
          <w:sz w:val="28"/>
          <w:szCs w:val="28"/>
        </w:rPr>
      </w:pPr>
      <w:r w:rsidRPr="007E67A3">
        <w:rPr>
          <w:rFonts w:ascii="Times New Roman" w:hAnsi="Times New Roman" w:cs="Times New Roman"/>
          <w:sz w:val="28"/>
          <w:szCs w:val="28"/>
        </w:rPr>
        <w:t>Придаточные предложения образа действия (</w:t>
      </w:r>
      <w:r w:rsidRPr="007E67A3">
        <w:rPr>
          <w:rFonts w:ascii="Times New Roman" w:hAnsi="Times New Roman" w:cs="Times New Roman"/>
          <w:sz w:val="28"/>
          <w:szCs w:val="28"/>
          <w:lang w:val="en-US"/>
        </w:rPr>
        <w:t>Modals</w:t>
      </w:r>
      <w:r w:rsidRPr="007E67A3">
        <w:rPr>
          <w:rFonts w:ascii="Times New Roman" w:hAnsi="Times New Roman" w:cs="Times New Roman"/>
          <w:sz w:val="28"/>
          <w:szCs w:val="28"/>
        </w:rPr>
        <w:t>ä</w:t>
      </w:r>
      <w:r w:rsidRPr="007E67A3">
        <w:rPr>
          <w:rFonts w:ascii="Times New Roman" w:hAnsi="Times New Roman" w:cs="Times New Roman"/>
          <w:sz w:val="28"/>
          <w:szCs w:val="28"/>
          <w:lang w:val="en-US"/>
        </w:rPr>
        <w:t>tze</w:t>
      </w:r>
      <w:r w:rsidRPr="007E67A3">
        <w:rPr>
          <w:rFonts w:ascii="Times New Roman" w:hAnsi="Times New Roman" w:cs="Times New Roman"/>
          <w:sz w:val="28"/>
          <w:szCs w:val="28"/>
        </w:rPr>
        <w:t>) стр. 331-332</w:t>
      </w:r>
    </w:p>
    <w:p w:rsidR="00A931A0" w:rsidRPr="007E67A3" w:rsidRDefault="00A931A0" w:rsidP="00A931A0">
      <w:pPr>
        <w:pStyle w:val="ad"/>
        <w:numPr>
          <w:ilvl w:val="0"/>
          <w:numId w:val="15"/>
        </w:numPr>
        <w:tabs>
          <w:tab w:val="clear" w:pos="4677"/>
          <w:tab w:val="clear" w:pos="9355"/>
          <w:tab w:val="left" w:pos="370"/>
          <w:tab w:val="center" w:pos="4369"/>
        </w:tabs>
        <w:ind w:right="616"/>
        <w:jc w:val="both"/>
        <w:rPr>
          <w:rFonts w:ascii="Times New Roman" w:hAnsi="Times New Roman" w:cs="Times New Roman"/>
          <w:sz w:val="28"/>
          <w:szCs w:val="28"/>
        </w:rPr>
      </w:pPr>
      <w:r w:rsidRPr="007E67A3">
        <w:rPr>
          <w:rFonts w:ascii="Times New Roman" w:hAnsi="Times New Roman" w:cs="Times New Roman"/>
          <w:sz w:val="28"/>
          <w:szCs w:val="28"/>
        </w:rPr>
        <w:t>Условные придаточные предложения (</w:t>
      </w:r>
      <w:r w:rsidRPr="007E67A3">
        <w:rPr>
          <w:rFonts w:ascii="Times New Roman" w:hAnsi="Times New Roman" w:cs="Times New Roman"/>
          <w:sz w:val="28"/>
          <w:szCs w:val="28"/>
          <w:lang w:val="en-US"/>
        </w:rPr>
        <w:t>Bedingungss</w:t>
      </w:r>
      <w:r w:rsidRPr="007E67A3">
        <w:rPr>
          <w:rFonts w:ascii="Times New Roman" w:hAnsi="Times New Roman" w:cs="Times New Roman"/>
          <w:sz w:val="28"/>
          <w:szCs w:val="28"/>
        </w:rPr>
        <w:t>ä</w:t>
      </w:r>
      <w:r w:rsidRPr="007E67A3">
        <w:rPr>
          <w:rFonts w:ascii="Times New Roman" w:hAnsi="Times New Roman" w:cs="Times New Roman"/>
          <w:sz w:val="28"/>
          <w:szCs w:val="28"/>
          <w:lang w:val="en-US"/>
        </w:rPr>
        <w:t>tze</w:t>
      </w:r>
      <w:r w:rsidRPr="007E67A3">
        <w:rPr>
          <w:rFonts w:ascii="Times New Roman" w:hAnsi="Times New Roman" w:cs="Times New Roman"/>
          <w:sz w:val="28"/>
          <w:szCs w:val="28"/>
        </w:rPr>
        <w:t xml:space="preserve"> </w:t>
      </w:r>
      <w:r w:rsidRPr="007E67A3">
        <w:rPr>
          <w:rFonts w:ascii="Times New Roman" w:hAnsi="Times New Roman" w:cs="Times New Roman"/>
          <w:sz w:val="28"/>
          <w:szCs w:val="28"/>
          <w:lang w:val="en-US"/>
        </w:rPr>
        <w:t>Konditionals</w:t>
      </w:r>
      <w:r w:rsidRPr="007E67A3">
        <w:rPr>
          <w:rFonts w:ascii="Times New Roman" w:hAnsi="Times New Roman" w:cs="Times New Roman"/>
          <w:sz w:val="28"/>
          <w:szCs w:val="28"/>
        </w:rPr>
        <w:t>ä</w:t>
      </w:r>
      <w:r w:rsidRPr="007E67A3">
        <w:rPr>
          <w:rFonts w:ascii="Times New Roman" w:hAnsi="Times New Roman" w:cs="Times New Roman"/>
          <w:sz w:val="28"/>
          <w:szCs w:val="28"/>
          <w:lang w:val="en-US"/>
        </w:rPr>
        <w:t>tze</w:t>
      </w:r>
      <w:r w:rsidRPr="007E67A3">
        <w:rPr>
          <w:rFonts w:ascii="Times New Roman" w:hAnsi="Times New Roman" w:cs="Times New Roman"/>
          <w:sz w:val="28"/>
          <w:szCs w:val="28"/>
        </w:rPr>
        <w:t>) стр.333</w:t>
      </w:r>
    </w:p>
    <w:p w:rsidR="00A931A0" w:rsidRPr="007E67A3" w:rsidRDefault="00A931A0" w:rsidP="00A931A0">
      <w:pPr>
        <w:pStyle w:val="ad"/>
        <w:numPr>
          <w:ilvl w:val="0"/>
          <w:numId w:val="15"/>
        </w:numPr>
        <w:tabs>
          <w:tab w:val="clear" w:pos="4677"/>
          <w:tab w:val="clear" w:pos="9355"/>
          <w:tab w:val="left" w:pos="370"/>
          <w:tab w:val="center" w:pos="4369"/>
        </w:tabs>
        <w:ind w:right="616"/>
        <w:jc w:val="both"/>
        <w:rPr>
          <w:rFonts w:ascii="Times New Roman" w:hAnsi="Times New Roman" w:cs="Times New Roman"/>
          <w:sz w:val="28"/>
          <w:szCs w:val="28"/>
        </w:rPr>
      </w:pPr>
      <w:r w:rsidRPr="007E67A3">
        <w:rPr>
          <w:rFonts w:ascii="Times New Roman" w:hAnsi="Times New Roman" w:cs="Times New Roman"/>
          <w:sz w:val="28"/>
          <w:szCs w:val="28"/>
        </w:rPr>
        <w:t>Уступительные придаточные предложения (</w:t>
      </w:r>
      <w:r w:rsidRPr="007E67A3">
        <w:rPr>
          <w:rFonts w:ascii="Times New Roman" w:hAnsi="Times New Roman" w:cs="Times New Roman"/>
          <w:sz w:val="28"/>
          <w:szCs w:val="28"/>
          <w:lang w:val="en-US"/>
        </w:rPr>
        <w:t>Konzessivs</w:t>
      </w:r>
      <w:r w:rsidRPr="007E67A3">
        <w:rPr>
          <w:rFonts w:ascii="Times New Roman" w:hAnsi="Times New Roman" w:cs="Times New Roman"/>
          <w:sz w:val="28"/>
          <w:szCs w:val="28"/>
        </w:rPr>
        <w:t>ä</w:t>
      </w:r>
      <w:r w:rsidRPr="007E67A3">
        <w:rPr>
          <w:rFonts w:ascii="Times New Roman" w:hAnsi="Times New Roman" w:cs="Times New Roman"/>
          <w:sz w:val="28"/>
          <w:szCs w:val="28"/>
          <w:lang w:val="en-US"/>
        </w:rPr>
        <w:t>tze</w:t>
      </w:r>
      <w:r w:rsidRPr="007E67A3">
        <w:rPr>
          <w:rFonts w:ascii="Times New Roman" w:hAnsi="Times New Roman" w:cs="Times New Roman"/>
          <w:sz w:val="28"/>
          <w:szCs w:val="28"/>
        </w:rPr>
        <w:t>) стр.333</w:t>
      </w:r>
    </w:p>
    <w:p w:rsidR="00A931A0" w:rsidRDefault="00A931A0" w:rsidP="00A931A0">
      <w:pPr>
        <w:pStyle w:val="ad"/>
        <w:tabs>
          <w:tab w:val="clear" w:pos="4677"/>
          <w:tab w:val="clear" w:pos="9355"/>
          <w:tab w:val="center" w:pos="4369"/>
        </w:tabs>
        <w:ind w:right="616" w:firstLine="360"/>
        <w:jc w:val="both"/>
        <w:rPr>
          <w:rFonts w:ascii="Times New Roman" w:hAnsi="Times New Roman" w:cs="Times New Roman"/>
          <w:sz w:val="28"/>
          <w:szCs w:val="28"/>
        </w:rPr>
      </w:pPr>
      <w:r w:rsidRPr="007E67A3">
        <w:rPr>
          <w:rFonts w:ascii="Times New Roman" w:hAnsi="Times New Roman" w:cs="Times New Roman"/>
          <w:sz w:val="28"/>
          <w:szCs w:val="28"/>
        </w:rPr>
        <w:t xml:space="preserve">После проработки данного материала выполните Ваш вариант контрольного задания. </w:t>
      </w:r>
    </w:p>
    <w:p w:rsidR="00A931A0" w:rsidRDefault="00A931A0" w:rsidP="00A931A0">
      <w:pPr>
        <w:pStyle w:val="ad"/>
        <w:tabs>
          <w:tab w:val="clear" w:pos="4677"/>
          <w:tab w:val="clear" w:pos="9355"/>
          <w:tab w:val="center" w:pos="4369"/>
        </w:tabs>
        <w:ind w:right="616" w:firstLine="360"/>
        <w:jc w:val="both"/>
        <w:rPr>
          <w:rFonts w:ascii="Times New Roman" w:hAnsi="Times New Roman" w:cs="Times New Roman"/>
          <w:sz w:val="28"/>
          <w:szCs w:val="28"/>
        </w:rPr>
      </w:pPr>
      <w:r w:rsidRPr="007E67A3">
        <w:rPr>
          <w:rFonts w:ascii="Times New Roman" w:hAnsi="Times New Roman" w:cs="Times New Roman"/>
          <w:sz w:val="28"/>
          <w:szCs w:val="28"/>
        </w:rPr>
        <w:t xml:space="preserve">Студенты, шифр (т.е. номер зачетных книжек) которых оканчивается цифрами </w:t>
      </w:r>
    </w:p>
    <w:p w:rsidR="00A931A0" w:rsidRDefault="00A931A0" w:rsidP="00A931A0">
      <w:pPr>
        <w:pStyle w:val="ad"/>
        <w:tabs>
          <w:tab w:val="clear" w:pos="4677"/>
          <w:tab w:val="clear" w:pos="9355"/>
          <w:tab w:val="center" w:pos="4369"/>
        </w:tabs>
        <w:ind w:right="616" w:firstLine="360"/>
        <w:jc w:val="both"/>
        <w:rPr>
          <w:rFonts w:ascii="Times New Roman" w:hAnsi="Times New Roman" w:cs="Times New Roman"/>
          <w:sz w:val="28"/>
          <w:szCs w:val="28"/>
        </w:rPr>
      </w:pPr>
      <w:r w:rsidRPr="007E67A3">
        <w:rPr>
          <w:rFonts w:ascii="Times New Roman" w:hAnsi="Times New Roman" w:cs="Times New Roman"/>
          <w:sz w:val="28"/>
          <w:szCs w:val="28"/>
        </w:rPr>
        <w:t>1, 2,</w:t>
      </w:r>
      <w:r>
        <w:rPr>
          <w:rFonts w:ascii="Times New Roman" w:hAnsi="Times New Roman" w:cs="Times New Roman"/>
          <w:sz w:val="28"/>
          <w:szCs w:val="28"/>
        </w:rPr>
        <w:t xml:space="preserve"> 3</w:t>
      </w:r>
      <w:r w:rsidRPr="007E67A3">
        <w:rPr>
          <w:rFonts w:ascii="Times New Roman" w:hAnsi="Times New Roman" w:cs="Times New Roman"/>
          <w:sz w:val="28"/>
          <w:szCs w:val="28"/>
        </w:rPr>
        <w:t xml:space="preserve"> </w:t>
      </w:r>
      <w:r>
        <w:rPr>
          <w:rFonts w:ascii="Times New Roman" w:hAnsi="Times New Roman" w:cs="Times New Roman"/>
          <w:sz w:val="28"/>
          <w:szCs w:val="28"/>
        </w:rPr>
        <w:t xml:space="preserve">выполняют вариант № 1; </w:t>
      </w:r>
    </w:p>
    <w:p w:rsidR="00A931A0" w:rsidRDefault="00A931A0" w:rsidP="00A931A0">
      <w:pPr>
        <w:pStyle w:val="ad"/>
        <w:tabs>
          <w:tab w:val="clear" w:pos="4677"/>
          <w:tab w:val="clear" w:pos="9355"/>
          <w:tab w:val="center" w:pos="4369"/>
        </w:tabs>
        <w:ind w:right="616" w:firstLine="360"/>
        <w:jc w:val="both"/>
        <w:rPr>
          <w:rFonts w:ascii="Times New Roman" w:hAnsi="Times New Roman" w:cs="Times New Roman"/>
          <w:sz w:val="28"/>
          <w:szCs w:val="28"/>
        </w:rPr>
      </w:pPr>
      <w:r>
        <w:rPr>
          <w:rFonts w:ascii="Times New Roman" w:hAnsi="Times New Roman" w:cs="Times New Roman"/>
          <w:sz w:val="28"/>
          <w:szCs w:val="28"/>
        </w:rPr>
        <w:t xml:space="preserve">4, 5, 6 выполняют вариант № 2; </w:t>
      </w:r>
    </w:p>
    <w:p w:rsidR="00A931A0" w:rsidRDefault="00A931A0" w:rsidP="00A931A0">
      <w:pPr>
        <w:pStyle w:val="ad"/>
        <w:tabs>
          <w:tab w:val="clear" w:pos="4677"/>
          <w:tab w:val="clear" w:pos="9355"/>
          <w:tab w:val="center" w:pos="4369"/>
        </w:tabs>
        <w:ind w:right="616" w:firstLine="360"/>
        <w:jc w:val="both"/>
        <w:rPr>
          <w:rFonts w:ascii="Times New Roman" w:hAnsi="Times New Roman" w:cs="Times New Roman"/>
          <w:sz w:val="28"/>
          <w:szCs w:val="28"/>
        </w:rPr>
      </w:pPr>
      <w:r>
        <w:rPr>
          <w:rFonts w:ascii="Times New Roman" w:hAnsi="Times New Roman" w:cs="Times New Roman"/>
          <w:sz w:val="28"/>
          <w:szCs w:val="28"/>
        </w:rPr>
        <w:t>7, 8</w:t>
      </w:r>
      <w:r w:rsidRPr="007E67A3">
        <w:rPr>
          <w:rFonts w:ascii="Times New Roman" w:hAnsi="Times New Roman" w:cs="Times New Roman"/>
          <w:sz w:val="28"/>
          <w:szCs w:val="28"/>
        </w:rPr>
        <w:t xml:space="preserve"> выполняют вариант № 3</w:t>
      </w:r>
      <w:r>
        <w:rPr>
          <w:rFonts w:ascii="Times New Roman" w:hAnsi="Times New Roman" w:cs="Times New Roman"/>
          <w:sz w:val="28"/>
          <w:szCs w:val="28"/>
        </w:rPr>
        <w:t xml:space="preserve">; </w:t>
      </w:r>
    </w:p>
    <w:p w:rsidR="00A931A0" w:rsidRPr="007E67A3" w:rsidRDefault="00A931A0" w:rsidP="00A931A0">
      <w:pPr>
        <w:pStyle w:val="ad"/>
        <w:tabs>
          <w:tab w:val="clear" w:pos="4677"/>
          <w:tab w:val="clear" w:pos="9355"/>
          <w:tab w:val="center" w:pos="4369"/>
        </w:tabs>
        <w:ind w:right="616" w:firstLine="360"/>
        <w:jc w:val="both"/>
        <w:rPr>
          <w:rFonts w:ascii="Times New Roman" w:hAnsi="Times New Roman" w:cs="Times New Roman"/>
          <w:sz w:val="28"/>
          <w:szCs w:val="28"/>
        </w:rPr>
      </w:pPr>
      <w:r>
        <w:rPr>
          <w:rFonts w:ascii="Times New Roman" w:hAnsi="Times New Roman" w:cs="Times New Roman"/>
          <w:sz w:val="28"/>
          <w:szCs w:val="28"/>
        </w:rPr>
        <w:t xml:space="preserve">9, 0 </w:t>
      </w:r>
      <w:r w:rsidRPr="007E67A3">
        <w:rPr>
          <w:rFonts w:ascii="Times New Roman" w:hAnsi="Times New Roman" w:cs="Times New Roman"/>
          <w:sz w:val="28"/>
          <w:szCs w:val="28"/>
        </w:rPr>
        <w:t xml:space="preserve">выполняют вариант № </w:t>
      </w:r>
      <w:r>
        <w:rPr>
          <w:rFonts w:ascii="Times New Roman" w:hAnsi="Times New Roman" w:cs="Times New Roman"/>
          <w:sz w:val="28"/>
          <w:szCs w:val="28"/>
        </w:rPr>
        <w:t>4</w:t>
      </w:r>
      <w:r w:rsidRPr="007E67A3">
        <w:rPr>
          <w:rFonts w:ascii="Times New Roman" w:hAnsi="Times New Roman" w:cs="Times New Roman"/>
          <w:sz w:val="28"/>
          <w:szCs w:val="28"/>
        </w:rPr>
        <w:t>.</w:t>
      </w:r>
    </w:p>
    <w:p w:rsidR="00A931A0" w:rsidRPr="007E67A3" w:rsidRDefault="00A931A0" w:rsidP="00A931A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p>
    <w:p w:rsidR="00A931A0" w:rsidRDefault="00A931A0" w:rsidP="00A931A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p>
    <w:p w:rsidR="00A931A0" w:rsidRDefault="00A931A0" w:rsidP="00A931A0">
      <w:pPr>
        <w:shd w:val="clear" w:color="auto" w:fill="FFFFFF"/>
        <w:spacing w:after="0" w:line="240" w:lineRule="auto"/>
        <w:textAlignment w:val="baseline"/>
        <w:outlineLvl w:val="2"/>
        <w:rPr>
          <w:rFonts w:ascii="Times New Roman" w:eastAsia="Times New Roman" w:hAnsi="Times New Roman" w:cs="Times New Roman"/>
          <w:b/>
          <w:bCs/>
          <w:color w:val="000000"/>
          <w:sz w:val="28"/>
          <w:szCs w:val="28"/>
          <w:bdr w:val="none" w:sz="0" w:space="0" w:color="auto" w:frame="1"/>
          <w:lang w:eastAsia="ru-RU"/>
        </w:rPr>
      </w:pPr>
    </w:p>
    <w:p w:rsidR="00A931A0" w:rsidRPr="00A931A0" w:rsidRDefault="00A931A0" w:rsidP="00A931A0">
      <w:pPr>
        <w:shd w:val="clear" w:color="auto" w:fill="FFFFFF"/>
        <w:spacing w:after="0" w:line="240" w:lineRule="auto"/>
        <w:textAlignment w:val="baseline"/>
        <w:outlineLvl w:val="2"/>
        <w:rPr>
          <w:rFonts w:ascii="Times New Roman" w:eastAsia="Times New Roman" w:hAnsi="Times New Roman" w:cs="Times New Roman"/>
          <w:b/>
          <w:bCs/>
          <w:color w:val="000000"/>
          <w:sz w:val="28"/>
          <w:szCs w:val="28"/>
          <w:bdr w:val="none" w:sz="0" w:space="0" w:color="auto" w:frame="1"/>
          <w:lang w:val="de-DE" w:eastAsia="ru-RU"/>
        </w:rPr>
      </w:pPr>
    </w:p>
    <w:p w:rsidR="00A70CAD" w:rsidRPr="00C5565C" w:rsidRDefault="00A70CAD" w:rsidP="00C5565C">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Контрольная работа для магистров ЗАО (немецкий язык)</w:t>
      </w:r>
    </w:p>
    <w:p w:rsidR="00A70CAD" w:rsidRPr="00C5565C" w:rsidRDefault="00A70CAD" w:rsidP="00C5565C">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lastRenderedPageBreak/>
        <w:t>Вариант 1</w:t>
      </w:r>
    </w:p>
    <w:p w:rsidR="00A70CAD" w:rsidRPr="00C5565C" w:rsidRDefault="00B10245" w:rsidP="00C5565C">
      <w:pPr>
        <w:pStyle w:val="aa"/>
        <w:numPr>
          <w:ilvl w:val="0"/>
          <w:numId w:val="1"/>
        </w:numPr>
        <w:shd w:val="clear" w:color="auto" w:fill="FFFFFF"/>
        <w:spacing w:after="0" w:line="240" w:lineRule="auto"/>
        <w:ind w:left="0"/>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Грамматические</w:t>
      </w:r>
      <w:r w:rsidRPr="00C5565C">
        <w:rPr>
          <w:rFonts w:ascii="Times New Roman" w:eastAsia="Times New Roman" w:hAnsi="Times New Roman" w:cs="Times New Roman"/>
          <w:color w:val="000000"/>
          <w:sz w:val="28"/>
          <w:szCs w:val="28"/>
          <w:lang w:eastAsia="ru-RU"/>
        </w:rPr>
        <w:t> </w:t>
      </w:r>
      <w:r w:rsidRPr="00C5565C">
        <w:rPr>
          <w:rFonts w:ascii="Times New Roman" w:eastAsia="Times New Roman" w:hAnsi="Times New Roman" w:cs="Times New Roman"/>
          <w:b/>
          <w:bCs/>
          <w:color w:val="000000"/>
          <w:sz w:val="28"/>
          <w:szCs w:val="28"/>
          <w:bdr w:val="none" w:sz="0" w:space="0" w:color="auto" w:frame="1"/>
          <w:lang w:eastAsia="ru-RU"/>
        </w:rPr>
        <w:t>задания</w:t>
      </w:r>
      <w:r w:rsidR="00A70CAD" w:rsidRPr="00C5565C">
        <w:rPr>
          <w:rFonts w:ascii="Times New Roman" w:eastAsia="Times New Roman" w:hAnsi="Times New Roman" w:cs="Times New Roman"/>
          <w:b/>
          <w:bCs/>
          <w:color w:val="000000"/>
          <w:sz w:val="28"/>
          <w:szCs w:val="28"/>
          <w:bdr w:val="none" w:sz="0" w:space="0" w:color="auto" w:frame="1"/>
          <w:lang w:eastAsia="ru-RU"/>
        </w:rPr>
        <w:t xml:space="preserve"> по тексту</w:t>
      </w:r>
    </w:p>
    <w:p w:rsidR="00072ABD" w:rsidRPr="00C5565C" w:rsidRDefault="00072ABD" w:rsidP="00C5565C">
      <w:pPr>
        <w:pStyle w:val="aa"/>
        <w:shd w:val="clear" w:color="auto" w:fill="FFFFFF"/>
        <w:spacing w:after="0" w:line="240" w:lineRule="auto"/>
        <w:ind w:left="0"/>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Прочитайте текст №1 и выполните задания к тексту.</w:t>
      </w:r>
    </w:p>
    <w:p w:rsidR="00F20B26" w:rsidRDefault="00F20B26" w:rsidP="00F20B26">
      <w:pPr>
        <w:spacing w:after="0" w:line="240" w:lineRule="auto"/>
        <w:jc w:val="both"/>
        <w:outlineLvl w:val="0"/>
        <w:rPr>
          <w:rFonts w:ascii="Times New Roman" w:eastAsia="Times New Roman" w:hAnsi="Times New Roman" w:cs="Times New Roman"/>
          <w:bCs/>
          <w:kern w:val="36"/>
          <w:sz w:val="28"/>
          <w:szCs w:val="28"/>
          <w:lang w:eastAsia="ru-RU"/>
        </w:rPr>
      </w:pPr>
    </w:p>
    <w:p w:rsidR="00F20B26" w:rsidRPr="00ED334B" w:rsidRDefault="00F20B26" w:rsidP="00F20B26">
      <w:pPr>
        <w:spacing w:after="0" w:line="240" w:lineRule="auto"/>
        <w:ind w:firstLine="708"/>
        <w:jc w:val="center"/>
        <w:outlineLvl w:val="0"/>
        <w:rPr>
          <w:rFonts w:ascii="Times New Roman" w:eastAsia="Times New Roman" w:hAnsi="Times New Roman" w:cs="Times New Roman"/>
          <w:bCs/>
          <w:kern w:val="36"/>
          <w:sz w:val="28"/>
          <w:szCs w:val="28"/>
          <w:lang w:val="de-DE" w:eastAsia="ru-RU"/>
        </w:rPr>
      </w:pPr>
      <w:r w:rsidRPr="00ED334B">
        <w:rPr>
          <w:rFonts w:ascii="Times New Roman" w:eastAsia="Times New Roman" w:hAnsi="Times New Roman" w:cs="Times New Roman"/>
          <w:bCs/>
          <w:kern w:val="36"/>
          <w:sz w:val="28"/>
          <w:szCs w:val="28"/>
          <w:lang w:val="de-DE" w:eastAsia="ru-RU"/>
        </w:rPr>
        <w:t>Brot – vom Grundnahrungsmittel zum Trendprodukt</w:t>
      </w:r>
    </w:p>
    <w:p w:rsidR="00F20B26" w:rsidRPr="007A4EA1" w:rsidRDefault="00F20B26" w:rsidP="00F20B26">
      <w:pPr>
        <w:spacing w:after="0" w:line="240" w:lineRule="auto"/>
        <w:jc w:val="both"/>
        <w:rPr>
          <w:rFonts w:ascii="Times New Roman" w:eastAsia="Times New Roman" w:hAnsi="Times New Roman" w:cs="Times New Roman"/>
          <w:sz w:val="28"/>
          <w:szCs w:val="28"/>
          <w:lang w:val="de-DE" w:eastAsia="ru-RU"/>
        </w:rPr>
      </w:pPr>
      <w:r w:rsidRPr="00ED334B">
        <w:rPr>
          <w:rFonts w:ascii="Times New Roman" w:eastAsia="Times New Roman" w:hAnsi="Times New Roman" w:cs="Times New Roman"/>
          <w:bCs/>
          <w:sz w:val="28"/>
          <w:szCs w:val="28"/>
          <w:lang w:val="de-DE" w:eastAsia="ru-RU"/>
        </w:rPr>
        <w:t xml:space="preserve">  </w:t>
      </w:r>
      <w:r w:rsidRPr="00F20B26">
        <w:rPr>
          <w:rFonts w:ascii="Times New Roman" w:eastAsia="Times New Roman" w:hAnsi="Times New Roman" w:cs="Times New Roman"/>
          <w:bCs/>
          <w:sz w:val="28"/>
          <w:szCs w:val="28"/>
          <w:lang w:val="de-DE" w:eastAsia="ru-RU"/>
        </w:rPr>
        <w:tab/>
      </w:r>
      <w:r w:rsidRPr="00ED334B">
        <w:rPr>
          <w:rFonts w:ascii="Times New Roman" w:eastAsia="Times New Roman" w:hAnsi="Times New Roman" w:cs="Times New Roman"/>
          <w:bCs/>
          <w:sz w:val="28"/>
          <w:szCs w:val="28"/>
          <w:lang w:val="de-DE" w:eastAsia="ru-RU"/>
        </w:rPr>
        <w:t>«Zukunft des Brotes – Fakten zwischen Romantik, Technologie und Wissenschaft». Dieser Themenbereich fokussierte die ZHAW Wädenswil Ende 2014 im Rahmen eines Symposiums. Verschiedene Spezialisten informierten über Backwaren im Spannungsbogen zwischen individuellem Konsum und globalem Markt und fokussierten sich auf Themen entlang der gesamten Wertschöpfungskette Getreide mit speziellen Getreideinhaltsstoffen und funktionellen Zutaten bis zur Vorhersage der Haltbarkeit – eine Zusammenfassung.</w:t>
      </w:r>
      <w:r w:rsidRPr="00ED334B">
        <w:rPr>
          <w:rFonts w:ascii="Times New Roman" w:eastAsia="Times New Roman" w:hAnsi="Times New Roman" w:cs="Times New Roman"/>
          <w:sz w:val="28"/>
          <w:szCs w:val="28"/>
          <w:lang w:val="de-DE" w:eastAsia="ru-RU"/>
        </w:rPr>
        <w:br/>
        <w:t xml:space="preserve">   </w:t>
      </w:r>
      <w:r w:rsidRPr="007A4EA1">
        <w:rPr>
          <w:rFonts w:ascii="Times New Roman" w:eastAsia="Times New Roman" w:hAnsi="Times New Roman" w:cs="Times New Roman"/>
          <w:sz w:val="28"/>
          <w:szCs w:val="28"/>
          <w:lang w:val="de-DE" w:eastAsia="ru-RU"/>
        </w:rPr>
        <w:tab/>
      </w:r>
      <w:r w:rsidRPr="00ED334B">
        <w:rPr>
          <w:rFonts w:ascii="Times New Roman" w:eastAsia="Times New Roman" w:hAnsi="Times New Roman" w:cs="Times New Roman"/>
          <w:sz w:val="28"/>
          <w:szCs w:val="28"/>
          <w:lang w:val="de-DE" w:eastAsia="ru-RU"/>
        </w:rPr>
        <w:t xml:space="preserve">Der Lebensmittelmarkt ist verschiedenen Food Trends unterworfen, wie die Trendforscherin </w:t>
      </w:r>
      <w:r>
        <w:rPr>
          <w:rFonts w:ascii="Times New Roman" w:eastAsia="Times New Roman" w:hAnsi="Times New Roman" w:cs="Times New Roman"/>
          <w:sz w:val="28"/>
          <w:szCs w:val="28"/>
          <w:lang w:val="de-DE" w:eastAsia="ru-RU"/>
        </w:rPr>
        <w:t>m</w:t>
      </w:r>
      <w:r w:rsidRPr="00ED334B">
        <w:rPr>
          <w:rFonts w:ascii="Times New Roman" w:eastAsia="Times New Roman" w:hAnsi="Times New Roman" w:cs="Times New Roman"/>
          <w:sz w:val="28"/>
          <w:szCs w:val="28"/>
          <w:lang w:val="de-DE" w:eastAsia="ru-RU"/>
        </w:rPr>
        <w:t>ag. Hanni Rützler in ihrem aktuellen Food Report 2015 festhält. Daraus kann auch die Backwarenbranche einige wichtige Fakten für den künftigen Markt ableiten. Die Expertin für Genuss und gesunde Ernährung zeigt darin auf, dass es in Zukunft nicht mehr einfach um den Verkauf von Produkten gehen wird, sondern um die Lebensqualität der Kunden. So werden diese vermehrt von erlebnis-, genuss- oder zweckorientierten Essmotiven geleitet. Schon heute kann sich die Backwarenbranche fragen, ob und wie sie diese Felder in Zukunft bedienen kann und will.</w:t>
      </w:r>
    </w:p>
    <w:p w:rsidR="00F20B26" w:rsidRPr="007A4EA1" w:rsidRDefault="00F20B26" w:rsidP="00F20B26">
      <w:pPr>
        <w:spacing w:after="0" w:line="240" w:lineRule="auto"/>
        <w:ind w:firstLine="708"/>
        <w:jc w:val="both"/>
        <w:rPr>
          <w:rFonts w:ascii="Times New Roman" w:eastAsia="Times New Roman" w:hAnsi="Times New Roman" w:cs="Times New Roman"/>
          <w:bCs/>
          <w:sz w:val="28"/>
          <w:szCs w:val="28"/>
          <w:lang w:val="de-DE" w:eastAsia="ru-RU"/>
        </w:rPr>
      </w:pPr>
      <w:r w:rsidRPr="00ED334B">
        <w:rPr>
          <w:rFonts w:ascii="Times New Roman" w:eastAsia="Times New Roman" w:hAnsi="Times New Roman" w:cs="Times New Roman"/>
          <w:bCs/>
          <w:sz w:val="28"/>
          <w:szCs w:val="28"/>
          <w:lang w:val="de-DE" w:eastAsia="ru-RU"/>
        </w:rPr>
        <w:t>Logistik macht die Hälfte der Kosten aus</w:t>
      </w:r>
      <w:r w:rsidRPr="00ED334B">
        <w:rPr>
          <w:rFonts w:ascii="Times New Roman" w:eastAsia="Times New Roman" w:hAnsi="Times New Roman" w:cs="Times New Roman"/>
          <w:sz w:val="28"/>
          <w:szCs w:val="28"/>
          <w:lang w:val="de-DE" w:eastAsia="ru-RU"/>
        </w:rPr>
        <w:br/>
        <w:t>Wie man mit Wissen dieser Art und seinen Backwaren den Weltmarkt erobern kann, erläutert Urs May, General Manager der Délifrance SA. Die erfolgreiche Bäckerei von heute muss nicht nur eine enorme Produktevielfalt, sondern auch möglichst viele Convenience-Stufen, vom Tiefkühlteigling bis zum fertig gebackenen Endprodukt, anbieten. Wenige Große, dafür effiziente Produktionsstätten verlangen auch ein ausgeklügeltes Logistik-Know-how, damit die Produkte rechtzeitig zur Kundschaft gelangen. Dass dadurch Transport, Lagerung und Feinverteilung allein rund 50 Prozent des Wertes des Endprodukts ausmachen, erfordert andere Denkweisen bei der Kostenkalkulation. Zusammengefasst sieht Urs May als Global Player den Schweizer Markt immer noch mit starken Marken und kompetenten Mitarbeitenden. Die ausgeprägte hiesige Brotkultur und der Convenience-Trend lassen ihn einen weiterhin wachsenden Markt voraussagen.</w:t>
      </w:r>
    </w:p>
    <w:p w:rsidR="00C5565C" w:rsidRDefault="00C5565C" w:rsidP="00C5565C">
      <w:pPr>
        <w:spacing w:after="0" w:line="240" w:lineRule="auto"/>
        <w:ind w:left="-360"/>
        <w:jc w:val="both"/>
        <w:rPr>
          <w:rFonts w:ascii="Times New Roman" w:eastAsia="Times New Roman" w:hAnsi="Times New Roman" w:cs="Times New Roman"/>
          <w:color w:val="000000"/>
          <w:sz w:val="28"/>
          <w:szCs w:val="28"/>
          <w:lang w:val="de-DE" w:eastAsia="ru-RU"/>
        </w:rPr>
      </w:pPr>
    </w:p>
    <w:p w:rsidR="00C5565C" w:rsidRDefault="00C5565C" w:rsidP="00C5565C">
      <w:pPr>
        <w:spacing w:after="0" w:line="240" w:lineRule="auto"/>
        <w:ind w:left="-360"/>
        <w:jc w:val="both"/>
        <w:rPr>
          <w:rFonts w:ascii="Times New Roman" w:eastAsia="Times New Roman" w:hAnsi="Times New Roman" w:cs="Times New Roman"/>
          <w:color w:val="000000"/>
          <w:sz w:val="28"/>
          <w:szCs w:val="28"/>
          <w:lang w:val="de-DE" w:eastAsia="ru-RU"/>
        </w:rPr>
      </w:pPr>
      <w:r>
        <w:rPr>
          <w:rFonts w:ascii="Times New Roman" w:eastAsia="Times New Roman" w:hAnsi="Times New Roman" w:cs="Times New Roman"/>
          <w:color w:val="000000"/>
          <w:sz w:val="28"/>
          <w:szCs w:val="28"/>
          <w:lang w:val="de-DE" w:eastAsia="ru-RU"/>
        </w:rPr>
        <w:tab/>
      </w:r>
      <w:r>
        <w:rPr>
          <w:rFonts w:ascii="Times New Roman" w:eastAsia="Times New Roman" w:hAnsi="Times New Roman" w:cs="Times New Roman"/>
          <w:color w:val="000000"/>
          <w:sz w:val="28"/>
          <w:szCs w:val="28"/>
          <w:lang w:val="de-DE" w:eastAsia="ru-RU"/>
        </w:rPr>
        <w:tab/>
      </w:r>
      <w:r w:rsidR="00072ABD" w:rsidRPr="00C5565C">
        <w:rPr>
          <w:rFonts w:ascii="Times New Roman" w:eastAsia="Times New Roman" w:hAnsi="Times New Roman" w:cs="Times New Roman"/>
          <w:color w:val="000000"/>
          <w:sz w:val="28"/>
          <w:szCs w:val="28"/>
          <w:lang w:eastAsia="ru-RU"/>
        </w:rPr>
        <w:t>Задание</w:t>
      </w:r>
      <w:r w:rsidR="00072ABD" w:rsidRPr="007A4EA1">
        <w:rPr>
          <w:rFonts w:ascii="Times New Roman" w:eastAsia="Times New Roman" w:hAnsi="Times New Roman" w:cs="Times New Roman"/>
          <w:color w:val="000000"/>
          <w:sz w:val="28"/>
          <w:szCs w:val="28"/>
          <w:lang w:eastAsia="ru-RU"/>
        </w:rPr>
        <w:t xml:space="preserve"> 1.</w:t>
      </w:r>
      <w:r w:rsidR="00B10245" w:rsidRPr="007A4EA1">
        <w:rPr>
          <w:rFonts w:ascii="Times New Roman" w:eastAsia="Times New Roman" w:hAnsi="Times New Roman" w:cs="Times New Roman"/>
          <w:color w:val="000000"/>
          <w:sz w:val="28"/>
          <w:szCs w:val="28"/>
          <w:lang w:eastAsia="ru-RU"/>
        </w:rPr>
        <w:t xml:space="preserve"> </w:t>
      </w:r>
      <w:r w:rsidR="00B10245" w:rsidRPr="00C5565C">
        <w:rPr>
          <w:rFonts w:ascii="Times New Roman" w:eastAsia="Times New Roman" w:hAnsi="Times New Roman" w:cs="Times New Roman"/>
          <w:color w:val="000000"/>
          <w:sz w:val="28"/>
          <w:szCs w:val="28"/>
          <w:lang w:eastAsia="ru-RU"/>
        </w:rPr>
        <w:t>Выпишите из текста № 1 по три предложения с прямым и</w:t>
      </w:r>
      <w:r w:rsidR="00072ABD" w:rsidRPr="00C5565C">
        <w:rPr>
          <w:rFonts w:ascii="Times New Roman" w:eastAsia="Times New Roman" w:hAnsi="Times New Roman" w:cs="Times New Roman"/>
          <w:color w:val="000000"/>
          <w:sz w:val="28"/>
          <w:szCs w:val="28"/>
          <w:lang w:eastAsia="ru-RU"/>
        </w:rPr>
        <w:t xml:space="preserve"> </w:t>
      </w:r>
      <w:r w:rsidR="00B10245" w:rsidRPr="00C5565C">
        <w:rPr>
          <w:rFonts w:ascii="Times New Roman" w:eastAsia="Times New Roman" w:hAnsi="Times New Roman" w:cs="Times New Roman"/>
          <w:color w:val="000000"/>
          <w:sz w:val="28"/>
          <w:szCs w:val="28"/>
          <w:lang w:eastAsia="ru-RU"/>
        </w:rPr>
        <w:t>обратным порядком слов и переведите их. Подчеркните подлежащее и сказуемое.</w:t>
      </w:r>
    </w:p>
    <w:p w:rsidR="00C5565C" w:rsidRDefault="00C5565C" w:rsidP="00C5565C">
      <w:pPr>
        <w:spacing w:after="0" w:line="240" w:lineRule="auto"/>
        <w:ind w:left="-360"/>
        <w:jc w:val="both"/>
        <w:rPr>
          <w:rFonts w:ascii="Times New Roman" w:eastAsia="Times New Roman" w:hAnsi="Times New Roman" w:cs="Times New Roman"/>
          <w:color w:val="000000"/>
          <w:sz w:val="28"/>
          <w:szCs w:val="28"/>
          <w:lang w:val="de-DE" w:eastAsia="ru-RU"/>
        </w:rPr>
      </w:pPr>
    </w:p>
    <w:p w:rsidR="00B10245" w:rsidRPr="00A0374B" w:rsidRDefault="00C5565C" w:rsidP="00C5565C">
      <w:pPr>
        <w:spacing w:after="0" w:line="240" w:lineRule="auto"/>
        <w:ind w:left="-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de-DE" w:eastAsia="ru-RU"/>
        </w:rPr>
        <w:tab/>
      </w:r>
      <w:r>
        <w:rPr>
          <w:rFonts w:ascii="Times New Roman" w:eastAsia="Times New Roman" w:hAnsi="Times New Roman" w:cs="Times New Roman"/>
          <w:color w:val="000000"/>
          <w:sz w:val="28"/>
          <w:szCs w:val="28"/>
          <w:lang w:val="de-DE" w:eastAsia="ru-RU"/>
        </w:rPr>
        <w:tab/>
      </w:r>
      <w:r w:rsidR="00072ABD" w:rsidRPr="00C5565C">
        <w:rPr>
          <w:rFonts w:ascii="Times New Roman" w:eastAsia="Times New Roman" w:hAnsi="Times New Roman" w:cs="Times New Roman"/>
          <w:color w:val="000000"/>
          <w:sz w:val="28"/>
          <w:szCs w:val="28"/>
          <w:lang w:eastAsia="ru-RU"/>
        </w:rPr>
        <w:t>Задание 2. Распределите</w:t>
      </w:r>
      <w:r w:rsidR="00B10245" w:rsidRPr="00C5565C">
        <w:rPr>
          <w:rFonts w:ascii="Times New Roman" w:eastAsia="Times New Roman" w:hAnsi="Times New Roman" w:cs="Times New Roman"/>
          <w:color w:val="000000"/>
          <w:sz w:val="28"/>
          <w:szCs w:val="28"/>
          <w:lang w:eastAsia="ru-RU"/>
        </w:rPr>
        <w:t xml:space="preserve"> глаголы</w:t>
      </w:r>
      <w:r w:rsidR="00072ABD" w:rsidRPr="00C5565C">
        <w:rPr>
          <w:rFonts w:ascii="Times New Roman" w:eastAsia="Times New Roman" w:hAnsi="Times New Roman" w:cs="Times New Roman"/>
          <w:color w:val="000000"/>
          <w:sz w:val="28"/>
          <w:szCs w:val="28"/>
          <w:lang w:eastAsia="ru-RU"/>
        </w:rPr>
        <w:t xml:space="preserve"> из текста</w:t>
      </w:r>
      <w:r w:rsidR="00B10245" w:rsidRPr="00C5565C">
        <w:rPr>
          <w:rFonts w:ascii="Times New Roman" w:eastAsia="Times New Roman" w:hAnsi="Times New Roman" w:cs="Times New Roman"/>
          <w:color w:val="000000"/>
          <w:sz w:val="28"/>
          <w:szCs w:val="28"/>
          <w:lang w:eastAsia="ru-RU"/>
        </w:rPr>
        <w:t xml:space="preserve"> по двум </w:t>
      </w:r>
      <w:r w:rsidR="00072ABD" w:rsidRPr="00C5565C">
        <w:rPr>
          <w:rFonts w:ascii="Times New Roman" w:eastAsia="Times New Roman" w:hAnsi="Times New Roman" w:cs="Times New Roman"/>
          <w:color w:val="000000"/>
          <w:sz w:val="28"/>
          <w:szCs w:val="28"/>
          <w:lang w:eastAsia="ru-RU"/>
        </w:rPr>
        <w:t>группам</w:t>
      </w:r>
      <w:r w:rsidR="00B10245" w:rsidRPr="00C5565C">
        <w:rPr>
          <w:rFonts w:ascii="Times New Roman" w:eastAsia="Times New Roman" w:hAnsi="Times New Roman" w:cs="Times New Roman"/>
          <w:color w:val="000000"/>
          <w:sz w:val="28"/>
          <w:szCs w:val="28"/>
          <w:lang w:eastAsia="ru-RU"/>
        </w:rPr>
        <w:t xml:space="preserve">: в первый – с отделяемыми приставками, во второй – с неотделяемыми. </w:t>
      </w:r>
      <w:r w:rsidR="00B10245" w:rsidRPr="00C5565C">
        <w:rPr>
          <w:rFonts w:ascii="Times New Roman" w:eastAsia="Times New Roman" w:hAnsi="Times New Roman" w:cs="Times New Roman"/>
          <w:color w:val="000000"/>
          <w:sz w:val="28"/>
          <w:szCs w:val="28"/>
          <w:lang w:eastAsia="ru-RU"/>
        </w:rPr>
        <w:lastRenderedPageBreak/>
        <w:t>Подчеркните приставки и переведите глаголы. Поставьте глагол в форму 2-го и 3-го лица</w:t>
      </w:r>
      <w:r w:rsidR="00072ABD" w:rsidRPr="00C5565C">
        <w:rPr>
          <w:rFonts w:ascii="Times New Roman" w:eastAsia="Times New Roman" w:hAnsi="Times New Roman" w:cs="Times New Roman"/>
          <w:color w:val="000000"/>
          <w:sz w:val="28"/>
          <w:szCs w:val="28"/>
          <w:lang w:eastAsia="ru-RU"/>
        </w:rPr>
        <w:t xml:space="preserve"> </w:t>
      </w:r>
      <w:hyperlink r:id="rId8" w:tooltip="Единственное число" w:history="1">
        <w:r w:rsidR="00B10245" w:rsidRPr="00C5565C">
          <w:rPr>
            <w:rFonts w:ascii="Times New Roman" w:eastAsia="Times New Roman" w:hAnsi="Times New Roman" w:cs="Times New Roman"/>
            <w:sz w:val="28"/>
            <w:szCs w:val="28"/>
            <w:bdr w:val="none" w:sz="0" w:space="0" w:color="auto" w:frame="1"/>
            <w:lang w:eastAsia="ru-RU"/>
          </w:rPr>
          <w:t>единственного числа</w:t>
        </w:r>
      </w:hyperlink>
      <w:r w:rsidR="00B10245" w:rsidRPr="00C5565C">
        <w:rPr>
          <w:rFonts w:ascii="Times New Roman" w:eastAsia="Times New Roman" w:hAnsi="Times New Roman" w:cs="Times New Roman"/>
          <w:sz w:val="28"/>
          <w:szCs w:val="28"/>
          <w:lang w:eastAsia="ru-RU"/>
        </w:rPr>
        <w:t> настоящего времени (Präsens).</w:t>
      </w:r>
    </w:p>
    <w:p w:rsidR="00072ABD" w:rsidRPr="00C5565C" w:rsidRDefault="00B10245" w:rsidP="00C5565C">
      <w:pPr>
        <w:shd w:val="clear" w:color="auto" w:fill="FFFFFF"/>
        <w:spacing w:after="0" w:line="240" w:lineRule="auto"/>
        <w:jc w:val="both"/>
        <w:textAlignment w:val="baseline"/>
        <w:rPr>
          <w:rFonts w:ascii="Times New Roman" w:eastAsia="Times New Roman" w:hAnsi="Times New Roman" w:cs="Times New Roman"/>
          <w:i/>
          <w:iCs/>
          <w:color w:val="000000"/>
          <w:sz w:val="28"/>
          <w:szCs w:val="28"/>
          <w:bdr w:val="none" w:sz="0" w:space="0" w:color="auto" w:frame="1"/>
          <w:lang w:eastAsia="ru-RU"/>
        </w:rPr>
      </w:pPr>
      <w:r w:rsidRPr="00C5565C">
        <w:rPr>
          <w:rFonts w:ascii="Times New Roman" w:eastAsia="Times New Roman" w:hAnsi="Times New Roman" w:cs="Times New Roman"/>
          <w:i/>
          <w:iCs/>
          <w:color w:val="000000"/>
          <w:sz w:val="28"/>
          <w:szCs w:val="28"/>
          <w:bdr w:val="none" w:sz="0" w:space="0" w:color="auto" w:frame="1"/>
          <w:lang w:eastAsia="ru-RU"/>
        </w:rPr>
        <w:t>Образец</w:t>
      </w:r>
      <w:r w:rsidRPr="00C5565C">
        <w:rPr>
          <w:rFonts w:ascii="Times New Roman" w:eastAsia="Times New Roman" w:hAnsi="Times New Roman" w:cs="Times New Roman"/>
          <w:i/>
          <w:iCs/>
          <w:color w:val="000000"/>
          <w:sz w:val="28"/>
          <w:szCs w:val="28"/>
          <w:bdr w:val="none" w:sz="0" w:space="0" w:color="auto" w:frame="1"/>
          <w:lang w:val="de-DE" w:eastAsia="ru-RU"/>
        </w:rPr>
        <w:t>:</w:t>
      </w:r>
    </w:p>
    <w:p w:rsidR="00072ABD" w:rsidRPr="00C5565C" w:rsidRDefault="00B10245" w:rsidP="00C5565C">
      <w:pPr>
        <w:shd w:val="clear" w:color="auto" w:fill="FFFFFF"/>
        <w:spacing w:after="0" w:line="240" w:lineRule="auto"/>
        <w:jc w:val="both"/>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
          <w:iCs/>
          <w:color w:val="000000"/>
          <w:sz w:val="28"/>
          <w:szCs w:val="28"/>
          <w:bdr w:val="none" w:sz="0" w:space="0" w:color="auto" w:frame="1"/>
          <w:lang w:val="de-DE" w:eastAsia="ru-RU"/>
        </w:rPr>
        <w:t> </w:t>
      </w:r>
      <w:r w:rsidR="00072ABD" w:rsidRPr="00C5565C">
        <w:rPr>
          <w:rFonts w:ascii="Times New Roman" w:eastAsia="Times New Roman" w:hAnsi="Times New Roman" w:cs="Times New Roman"/>
          <w:iCs/>
          <w:color w:val="000000"/>
          <w:sz w:val="28"/>
          <w:szCs w:val="28"/>
          <w:bdr w:val="none" w:sz="0" w:space="0" w:color="auto" w:frame="1"/>
          <w:lang w:val="de-DE" w:eastAsia="ru-RU"/>
        </w:rPr>
        <w:t>I</w:t>
      </w:r>
      <w:r w:rsidR="00072ABD" w:rsidRPr="00C5565C">
        <w:rPr>
          <w:rFonts w:ascii="Times New Roman" w:eastAsia="Times New Roman" w:hAnsi="Times New Roman" w:cs="Times New Roman"/>
          <w:i/>
          <w:iCs/>
          <w:color w:val="000000"/>
          <w:sz w:val="28"/>
          <w:szCs w:val="28"/>
          <w:bdr w:val="none" w:sz="0" w:space="0" w:color="auto" w:frame="1"/>
          <w:lang w:val="de-DE" w:eastAsia="ru-RU"/>
        </w:rPr>
        <w:t xml:space="preserve"> </w:t>
      </w:r>
      <w:r w:rsidR="00CC3762" w:rsidRPr="00C5565C">
        <w:rPr>
          <w:rFonts w:ascii="Times New Roman" w:eastAsia="Times New Roman" w:hAnsi="Times New Roman" w:cs="Times New Roman"/>
          <w:i/>
          <w:color w:val="000000"/>
          <w:sz w:val="28"/>
          <w:szCs w:val="28"/>
          <w:lang w:val="de-DE" w:eastAsia="ru-RU"/>
        </w:rPr>
        <w:t>zurück kehren (</w:t>
      </w:r>
      <w:r w:rsidR="00CC3762" w:rsidRPr="00C5565C">
        <w:rPr>
          <w:rFonts w:ascii="Times New Roman" w:eastAsia="Times New Roman" w:hAnsi="Times New Roman" w:cs="Times New Roman"/>
          <w:i/>
          <w:color w:val="000000"/>
          <w:sz w:val="28"/>
          <w:szCs w:val="28"/>
          <w:lang w:eastAsia="ru-RU"/>
        </w:rPr>
        <w:t>возвращаться</w:t>
      </w:r>
      <w:r w:rsidR="00CC3762" w:rsidRPr="00C5565C">
        <w:rPr>
          <w:rFonts w:ascii="Times New Roman" w:eastAsia="Times New Roman" w:hAnsi="Times New Roman" w:cs="Times New Roman"/>
          <w:i/>
          <w:color w:val="000000"/>
          <w:sz w:val="28"/>
          <w:szCs w:val="28"/>
          <w:lang w:val="de-DE" w:eastAsia="ru-RU"/>
        </w:rPr>
        <w:t>) – du kehrst zurück - er kehrt zurück</w:t>
      </w:r>
    </w:p>
    <w:p w:rsidR="00C5565C" w:rsidRDefault="00072ABD" w:rsidP="00C5565C">
      <w:pPr>
        <w:shd w:val="clear" w:color="auto" w:fill="FFFFFF"/>
        <w:spacing w:after="0" w:line="240" w:lineRule="auto"/>
        <w:jc w:val="both"/>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Cs/>
          <w:color w:val="000000"/>
          <w:sz w:val="28"/>
          <w:szCs w:val="28"/>
          <w:bdr w:val="none" w:sz="0" w:space="0" w:color="auto" w:frame="1"/>
          <w:lang w:val="de-DE" w:eastAsia="ru-RU"/>
        </w:rPr>
        <w:t xml:space="preserve">II </w:t>
      </w:r>
      <w:r w:rsidR="00B10245" w:rsidRPr="00C5565C">
        <w:rPr>
          <w:rFonts w:ascii="Times New Roman" w:eastAsia="Times New Roman" w:hAnsi="Times New Roman" w:cs="Times New Roman"/>
          <w:i/>
          <w:iCs/>
          <w:color w:val="000000"/>
          <w:sz w:val="28"/>
          <w:szCs w:val="28"/>
          <w:bdr w:val="none" w:sz="0" w:space="0" w:color="auto" w:frame="1"/>
          <w:lang w:val="de-DE" w:eastAsia="ru-RU"/>
        </w:rPr>
        <w:t>v</w:t>
      </w:r>
      <w:r w:rsidRPr="00C5565C">
        <w:rPr>
          <w:rFonts w:ascii="Times New Roman" w:eastAsia="Times New Roman" w:hAnsi="Times New Roman" w:cs="Times New Roman"/>
          <w:i/>
          <w:iCs/>
          <w:color w:val="000000"/>
          <w:sz w:val="28"/>
          <w:szCs w:val="28"/>
          <w:bdr w:val="none" w:sz="0" w:space="0" w:color="auto" w:frame="1"/>
          <w:lang w:val="de-DE" w:eastAsia="ru-RU"/>
        </w:rPr>
        <w:t xml:space="preserve">erbunden </w:t>
      </w:r>
      <w:r w:rsidR="00B10245" w:rsidRPr="00C5565C">
        <w:rPr>
          <w:rFonts w:ascii="Times New Roman" w:eastAsia="Times New Roman" w:hAnsi="Times New Roman" w:cs="Times New Roman"/>
          <w:i/>
          <w:iCs/>
          <w:color w:val="000000"/>
          <w:sz w:val="28"/>
          <w:szCs w:val="28"/>
          <w:bdr w:val="none" w:sz="0" w:space="0" w:color="auto" w:frame="1"/>
          <w:lang w:val="de-DE" w:eastAsia="ru-RU"/>
        </w:rPr>
        <w:t>(</w:t>
      </w:r>
      <w:r w:rsidRPr="00C5565C">
        <w:rPr>
          <w:rFonts w:ascii="Times New Roman" w:eastAsia="Times New Roman" w:hAnsi="Times New Roman" w:cs="Times New Roman"/>
          <w:i/>
          <w:iCs/>
          <w:color w:val="000000"/>
          <w:sz w:val="28"/>
          <w:szCs w:val="28"/>
          <w:bdr w:val="none" w:sz="0" w:space="0" w:color="auto" w:frame="1"/>
          <w:lang w:eastAsia="ru-RU"/>
        </w:rPr>
        <w:t>связывать</w:t>
      </w:r>
      <w:r w:rsidR="00B10245" w:rsidRPr="00C5565C">
        <w:rPr>
          <w:rFonts w:ascii="Times New Roman" w:eastAsia="Times New Roman" w:hAnsi="Times New Roman" w:cs="Times New Roman"/>
          <w:i/>
          <w:iCs/>
          <w:color w:val="000000"/>
          <w:sz w:val="28"/>
          <w:szCs w:val="28"/>
          <w:bdr w:val="none" w:sz="0" w:space="0" w:color="auto" w:frame="1"/>
          <w:lang w:val="de-DE" w:eastAsia="ru-RU"/>
        </w:rPr>
        <w:t>) – du</w:t>
      </w:r>
      <w:r w:rsidRPr="00C5565C">
        <w:rPr>
          <w:rFonts w:ascii="Times New Roman" w:eastAsia="Times New Roman" w:hAnsi="Times New Roman" w:cs="Times New Roman"/>
          <w:i/>
          <w:iCs/>
          <w:color w:val="000000"/>
          <w:sz w:val="28"/>
          <w:szCs w:val="28"/>
          <w:bdr w:val="none" w:sz="0" w:space="0" w:color="auto" w:frame="1"/>
          <w:lang w:val="de-DE" w:eastAsia="ru-RU"/>
        </w:rPr>
        <w:t xml:space="preserve"> verbundest</w:t>
      </w:r>
      <w:r w:rsidR="00B10245" w:rsidRPr="00C5565C">
        <w:rPr>
          <w:rFonts w:ascii="Times New Roman" w:eastAsia="Times New Roman" w:hAnsi="Times New Roman" w:cs="Times New Roman"/>
          <w:i/>
          <w:iCs/>
          <w:color w:val="000000"/>
          <w:sz w:val="28"/>
          <w:szCs w:val="28"/>
          <w:bdr w:val="none" w:sz="0" w:space="0" w:color="auto" w:frame="1"/>
          <w:lang w:val="de-DE" w:eastAsia="ru-RU"/>
        </w:rPr>
        <w:t xml:space="preserve">– er </w:t>
      </w:r>
      <w:r w:rsidRPr="00C5565C">
        <w:rPr>
          <w:rFonts w:ascii="Times New Roman" w:eastAsia="Times New Roman" w:hAnsi="Times New Roman" w:cs="Times New Roman"/>
          <w:i/>
          <w:iCs/>
          <w:color w:val="000000"/>
          <w:sz w:val="28"/>
          <w:szCs w:val="28"/>
          <w:bdr w:val="none" w:sz="0" w:space="0" w:color="auto" w:frame="1"/>
          <w:lang w:val="de-DE" w:eastAsia="ru-RU"/>
        </w:rPr>
        <w:t>verbundet</w:t>
      </w:r>
    </w:p>
    <w:p w:rsidR="00C5565C" w:rsidRDefault="00C5565C"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val="de-DE" w:eastAsia="ru-RU"/>
        </w:rPr>
      </w:pPr>
    </w:p>
    <w:p w:rsidR="00C5565C" w:rsidRPr="00A0374B" w:rsidRDefault="00C5565C"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de-DE" w:eastAsia="ru-RU"/>
        </w:rPr>
        <w:tab/>
      </w:r>
      <w:r w:rsidR="00072ABD" w:rsidRPr="00C5565C">
        <w:rPr>
          <w:rFonts w:ascii="Times New Roman" w:eastAsia="Times New Roman" w:hAnsi="Times New Roman" w:cs="Times New Roman"/>
          <w:color w:val="000000"/>
          <w:sz w:val="28"/>
          <w:szCs w:val="28"/>
          <w:lang w:eastAsia="ru-RU"/>
        </w:rPr>
        <w:t xml:space="preserve">Задание </w:t>
      </w:r>
      <w:r w:rsidR="00B10245" w:rsidRPr="00C5565C">
        <w:rPr>
          <w:rFonts w:ascii="Times New Roman" w:eastAsia="Times New Roman" w:hAnsi="Times New Roman" w:cs="Times New Roman"/>
          <w:color w:val="000000"/>
          <w:sz w:val="28"/>
          <w:szCs w:val="28"/>
          <w:lang w:eastAsia="ru-RU"/>
        </w:rPr>
        <w:t>3. Выпишите из текста № 1 все предложения с модальными</w:t>
      </w:r>
      <w:r w:rsidRPr="00C5565C">
        <w:rPr>
          <w:rFonts w:ascii="Times New Roman" w:eastAsia="Times New Roman" w:hAnsi="Times New Roman" w:cs="Times New Roman"/>
          <w:color w:val="000000"/>
          <w:sz w:val="28"/>
          <w:szCs w:val="28"/>
          <w:lang w:eastAsia="ru-RU"/>
        </w:rPr>
        <w:t xml:space="preserve"> </w:t>
      </w:r>
      <w:r w:rsidR="00B10245" w:rsidRPr="00C5565C">
        <w:rPr>
          <w:rFonts w:ascii="Times New Roman" w:eastAsia="Times New Roman" w:hAnsi="Times New Roman" w:cs="Times New Roman"/>
          <w:color w:val="000000"/>
          <w:sz w:val="28"/>
          <w:szCs w:val="28"/>
          <w:lang w:eastAsia="ru-RU"/>
        </w:rPr>
        <w:t>глаголами и переведите их. Подчеркните подлежащее и</w:t>
      </w:r>
      <w:r w:rsidR="00CC3762" w:rsidRPr="00C5565C">
        <w:rPr>
          <w:rFonts w:ascii="Times New Roman" w:eastAsia="Times New Roman" w:hAnsi="Times New Roman" w:cs="Times New Roman"/>
          <w:color w:val="000000"/>
          <w:sz w:val="28"/>
          <w:szCs w:val="28"/>
          <w:lang w:eastAsia="ru-RU"/>
        </w:rPr>
        <w:t xml:space="preserve"> </w:t>
      </w:r>
      <w:r w:rsidR="00B10245" w:rsidRPr="00C5565C">
        <w:rPr>
          <w:rFonts w:ascii="Times New Roman" w:eastAsia="Times New Roman" w:hAnsi="Times New Roman" w:cs="Times New Roman"/>
          <w:color w:val="000000"/>
          <w:sz w:val="28"/>
          <w:szCs w:val="28"/>
          <w:lang w:eastAsia="ru-RU"/>
        </w:rPr>
        <w:t>сказуемое.</w:t>
      </w:r>
    </w:p>
    <w:p w:rsidR="00C5565C" w:rsidRPr="00A0374B" w:rsidRDefault="00C5565C"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
    <w:p w:rsidR="00B10245" w:rsidRPr="00A0374B" w:rsidRDefault="00C5565C"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C5565C">
        <w:rPr>
          <w:rFonts w:ascii="Times New Roman" w:eastAsia="Times New Roman" w:hAnsi="Times New Roman" w:cs="Times New Roman"/>
          <w:color w:val="000000"/>
          <w:sz w:val="28"/>
          <w:szCs w:val="28"/>
          <w:lang w:eastAsia="ru-RU"/>
        </w:rPr>
        <w:tab/>
      </w:r>
      <w:r w:rsidR="001B6A2B" w:rsidRPr="00C5565C">
        <w:rPr>
          <w:rFonts w:ascii="Times New Roman" w:eastAsia="Times New Roman" w:hAnsi="Times New Roman" w:cs="Times New Roman"/>
          <w:color w:val="000000"/>
          <w:sz w:val="28"/>
          <w:szCs w:val="28"/>
          <w:lang w:eastAsia="ru-RU"/>
        </w:rPr>
        <w:t>Задание 4. Выпишите из текста № 1 все предложения в пассивной форме</w:t>
      </w:r>
      <w:r w:rsidR="00B10245" w:rsidRPr="00C5565C">
        <w:rPr>
          <w:rFonts w:ascii="Times New Roman" w:eastAsia="Times New Roman" w:hAnsi="Times New Roman" w:cs="Times New Roman"/>
          <w:color w:val="000000"/>
          <w:sz w:val="28"/>
          <w:szCs w:val="28"/>
          <w:lang w:eastAsia="ru-RU"/>
        </w:rPr>
        <w:t xml:space="preserve"> и переведите их.</w:t>
      </w:r>
    </w:p>
    <w:p w:rsidR="001B6A2B" w:rsidRPr="00C5565C" w:rsidRDefault="001B6A2B" w:rsidP="00C5565C">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ru-RU"/>
        </w:rPr>
      </w:pPr>
    </w:p>
    <w:p w:rsidR="001B6A2B" w:rsidRPr="00C5565C" w:rsidRDefault="001B6A2B" w:rsidP="00F20B26">
      <w:pPr>
        <w:shd w:val="clear" w:color="auto" w:fill="FFFFFF"/>
        <w:spacing w:after="0" w:line="240" w:lineRule="auto"/>
        <w:ind w:firstLine="708"/>
        <w:jc w:val="both"/>
        <w:textAlignment w:val="baseline"/>
        <w:rPr>
          <w:rFonts w:ascii="Times New Roman" w:eastAsia="Times New Roman" w:hAnsi="Times New Roman" w:cs="Times New Roman"/>
          <w:bCs/>
          <w:color w:val="000000"/>
          <w:sz w:val="28"/>
          <w:szCs w:val="28"/>
          <w:bdr w:val="none" w:sz="0" w:space="0" w:color="auto" w:frame="1"/>
          <w:lang w:eastAsia="ru-RU"/>
        </w:rPr>
      </w:pPr>
      <w:r w:rsidRPr="00C5565C">
        <w:rPr>
          <w:rFonts w:ascii="Times New Roman" w:eastAsia="Times New Roman" w:hAnsi="Times New Roman" w:cs="Times New Roman"/>
          <w:bCs/>
          <w:color w:val="000000"/>
          <w:sz w:val="28"/>
          <w:szCs w:val="28"/>
          <w:bdr w:val="none" w:sz="0" w:space="0" w:color="auto" w:frame="1"/>
          <w:lang w:eastAsia="ru-RU"/>
        </w:rPr>
        <w:t>Задание</w:t>
      </w:r>
      <w:r w:rsidR="00BD725D">
        <w:rPr>
          <w:rFonts w:ascii="Times New Roman" w:eastAsia="Times New Roman" w:hAnsi="Times New Roman" w:cs="Times New Roman"/>
          <w:bCs/>
          <w:color w:val="000000"/>
          <w:sz w:val="28"/>
          <w:szCs w:val="28"/>
          <w:bdr w:val="none" w:sz="0" w:space="0" w:color="auto" w:frame="1"/>
          <w:lang w:eastAsia="ru-RU"/>
        </w:rPr>
        <w:t xml:space="preserve"> </w:t>
      </w:r>
      <w:r w:rsidR="00F20B26">
        <w:rPr>
          <w:rFonts w:ascii="Times New Roman" w:eastAsia="Times New Roman" w:hAnsi="Times New Roman" w:cs="Times New Roman"/>
          <w:bCs/>
          <w:color w:val="000000"/>
          <w:sz w:val="28"/>
          <w:szCs w:val="28"/>
          <w:bdr w:val="none" w:sz="0" w:space="0" w:color="auto" w:frame="1"/>
          <w:lang w:eastAsia="ru-RU"/>
        </w:rPr>
        <w:t>5</w:t>
      </w:r>
      <w:r w:rsidRPr="00C5565C">
        <w:rPr>
          <w:rFonts w:ascii="Times New Roman" w:eastAsia="Times New Roman" w:hAnsi="Times New Roman" w:cs="Times New Roman"/>
          <w:bCs/>
          <w:color w:val="000000"/>
          <w:sz w:val="28"/>
          <w:szCs w:val="28"/>
          <w:bdr w:val="none" w:sz="0" w:space="0" w:color="auto" w:frame="1"/>
          <w:lang w:eastAsia="ru-RU"/>
        </w:rPr>
        <w:t xml:space="preserve">. Выпишите из текста </w:t>
      </w:r>
      <w:r w:rsidR="00FD1C77" w:rsidRPr="00C5565C">
        <w:rPr>
          <w:rFonts w:ascii="Times New Roman" w:eastAsia="Times New Roman" w:hAnsi="Times New Roman" w:cs="Times New Roman"/>
          <w:bCs/>
          <w:color w:val="000000"/>
          <w:sz w:val="28"/>
          <w:szCs w:val="28"/>
          <w:bdr w:val="none" w:sz="0" w:space="0" w:color="auto" w:frame="1"/>
          <w:lang w:eastAsia="ru-RU"/>
        </w:rPr>
        <w:t>три</w:t>
      </w:r>
      <w:r w:rsidRPr="00C5565C">
        <w:rPr>
          <w:rFonts w:ascii="Times New Roman" w:eastAsia="Times New Roman" w:hAnsi="Times New Roman" w:cs="Times New Roman"/>
          <w:bCs/>
          <w:color w:val="000000"/>
          <w:sz w:val="28"/>
          <w:szCs w:val="28"/>
          <w:bdr w:val="none" w:sz="0" w:space="0" w:color="auto" w:frame="1"/>
          <w:lang w:eastAsia="ru-RU"/>
        </w:rPr>
        <w:t xml:space="preserve"> сложноподчинённых предложения, определите  тип придаточного предложения, подчеркните подлежащие и сказуемые. Переведите предложения.</w:t>
      </w:r>
    </w:p>
    <w:p w:rsidR="001B6A2B" w:rsidRPr="00C5565C" w:rsidRDefault="001B6A2B" w:rsidP="00C5565C">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B10245" w:rsidRPr="00C5565C" w:rsidRDefault="00B10245" w:rsidP="00C5565C">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val="de-DE" w:eastAsia="ru-RU"/>
        </w:rPr>
        <w:t>Text</w:t>
      </w:r>
      <w:r w:rsidRPr="00C5565C">
        <w:rPr>
          <w:rFonts w:ascii="Times New Roman" w:eastAsia="Times New Roman" w:hAnsi="Times New Roman" w:cs="Times New Roman"/>
          <w:b/>
          <w:bCs/>
          <w:color w:val="000000"/>
          <w:sz w:val="28"/>
          <w:szCs w:val="28"/>
          <w:bdr w:val="none" w:sz="0" w:space="0" w:color="auto" w:frame="1"/>
          <w:lang w:eastAsia="ru-RU"/>
        </w:rPr>
        <w:t xml:space="preserve"> № 2</w:t>
      </w:r>
      <w:r w:rsidR="00B56D6B" w:rsidRPr="00C5565C">
        <w:rPr>
          <w:rFonts w:ascii="Times New Roman" w:eastAsia="Times New Roman" w:hAnsi="Times New Roman" w:cs="Times New Roman"/>
          <w:b/>
          <w:bCs/>
          <w:color w:val="000000"/>
          <w:sz w:val="28"/>
          <w:szCs w:val="28"/>
          <w:bdr w:val="none" w:sz="0" w:space="0" w:color="auto" w:frame="1"/>
          <w:lang w:eastAsia="ru-RU"/>
        </w:rPr>
        <w:t xml:space="preserve">  Прочитайте и переведите текст письменно.</w:t>
      </w:r>
    </w:p>
    <w:p w:rsidR="00EB4C43" w:rsidRPr="00F20B26" w:rsidRDefault="00EB4C43" w:rsidP="00EB4C43">
      <w:pPr>
        <w:spacing w:after="0" w:line="360" w:lineRule="auto"/>
        <w:jc w:val="center"/>
        <w:rPr>
          <w:rFonts w:ascii="Times New Roman" w:eastAsia="Times New Roman" w:hAnsi="Times New Roman" w:cs="Times New Roman"/>
          <w:sz w:val="28"/>
          <w:szCs w:val="28"/>
          <w:lang w:eastAsia="ru-RU"/>
        </w:rPr>
      </w:pPr>
    </w:p>
    <w:p w:rsidR="00EB4C43" w:rsidRPr="007A4EA1" w:rsidRDefault="00EB4C43" w:rsidP="00EB4C43">
      <w:pPr>
        <w:spacing w:after="0" w:line="360" w:lineRule="auto"/>
        <w:jc w:val="center"/>
        <w:rPr>
          <w:rFonts w:ascii="Times New Roman" w:eastAsia="Times New Roman" w:hAnsi="Times New Roman" w:cs="Times New Roman"/>
          <w:sz w:val="28"/>
          <w:szCs w:val="28"/>
          <w:lang w:eastAsia="ru-RU"/>
        </w:rPr>
      </w:pPr>
      <w:r w:rsidRPr="001B435A">
        <w:rPr>
          <w:rFonts w:ascii="Times New Roman" w:eastAsia="Times New Roman" w:hAnsi="Times New Roman" w:cs="Times New Roman"/>
          <w:sz w:val="28"/>
          <w:szCs w:val="28"/>
          <w:lang w:val="de-DE" w:eastAsia="ru-RU"/>
        </w:rPr>
        <w:t>Biokunststoffe</w:t>
      </w:r>
      <w:r w:rsidRPr="007A4EA1">
        <w:rPr>
          <w:rFonts w:ascii="Times New Roman" w:eastAsia="Times New Roman" w:hAnsi="Times New Roman" w:cs="Times New Roman"/>
          <w:sz w:val="28"/>
          <w:szCs w:val="28"/>
          <w:lang w:eastAsia="ru-RU"/>
        </w:rPr>
        <w:t xml:space="preserve"> </w:t>
      </w:r>
      <w:r w:rsidRPr="001B435A">
        <w:rPr>
          <w:rFonts w:ascii="Times New Roman" w:eastAsia="Times New Roman" w:hAnsi="Times New Roman" w:cs="Times New Roman"/>
          <w:sz w:val="28"/>
          <w:szCs w:val="28"/>
          <w:lang w:val="de-DE" w:eastAsia="ru-RU"/>
        </w:rPr>
        <w:t>und</w:t>
      </w:r>
      <w:r w:rsidRPr="007A4EA1">
        <w:rPr>
          <w:rFonts w:ascii="Times New Roman" w:eastAsia="Times New Roman" w:hAnsi="Times New Roman" w:cs="Times New Roman"/>
          <w:sz w:val="28"/>
          <w:szCs w:val="28"/>
          <w:lang w:eastAsia="ru-RU"/>
        </w:rPr>
        <w:t xml:space="preserve"> </w:t>
      </w:r>
      <w:r w:rsidRPr="001B435A">
        <w:rPr>
          <w:rFonts w:ascii="Times New Roman" w:eastAsia="Times New Roman" w:hAnsi="Times New Roman" w:cs="Times New Roman"/>
          <w:sz w:val="28"/>
          <w:szCs w:val="28"/>
          <w:lang w:val="de-DE" w:eastAsia="ru-RU"/>
        </w:rPr>
        <w:t>Nahrungsmittel</w:t>
      </w:r>
      <w:r w:rsidRPr="007A4EA1">
        <w:rPr>
          <w:rFonts w:ascii="Times New Roman" w:eastAsia="Times New Roman" w:hAnsi="Times New Roman" w:cs="Times New Roman"/>
          <w:sz w:val="28"/>
          <w:szCs w:val="28"/>
          <w:lang w:eastAsia="ru-RU"/>
        </w:rPr>
        <w:t xml:space="preserve"> </w:t>
      </w:r>
    </w:p>
    <w:p w:rsidR="00EB4C43" w:rsidRPr="001B435A" w:rsidRDefault="00EB4C43" w:rsidP="00EB4C43">
      <w:pPr>
        <w:spacing w:after="0" w:line="240" w:lineRule="auto"/>
        <w:jc w:val="both"/>
        <w:rPr>
          <w:rFonts w:ascii="Times New Roman" w:eastAsia="Times New Roman" w:hAnsi="Times New Roman" w:cs="Times New Roman"/>
          <w:sz w:val="28"/>
          <w:szCs w:val="28"/>
          <w:lang w:val="de-DE" w:eastAsia="ru-RU"/>
        </w:rPr>
      </w:pPr>
      <w:r w:rsidRPr="007A4EA1">
        <w:rPr>
          <w:rFonts w:ascii="Times New Roman" w:eastAsia="Times New Roman" w:hAnsi="Times New Roman" w:cs="Times New Roman"/>
          <w:sz w:val="28"/>
          <w:szCs w:val="28"/>
          <w:lang w:eastAsia="ru-RU"/>
        </w:rPr>
        <w:t xml:space="preserve">      </w:t>
      </w:r>
      <w:r w:rsidRPr="007A4EA1">
        <w:rPr>
          <w:rFonts w:ascii="Times New Roman" w:eastAsia="Times New Roman" w:hAnsi="Times New Roman" w:cs="Times New Roman"/>
          <w:sz w:val="28"/>
          <w:szCs w:val="28"/>
          <w:lang w:eastAsia="ru-RU"/>
        </w:rPr>
        <w:tab/>
      </w:r>
      <w:r w:rsidRPr="001B435A">
        <w:rPr>
          <w:rFonts w:ascii="Times New Roman" w:eastAsia="Times New Roman" w:hAnsi="Times New Roman" w:cs="Times New Roman"/>
          <w:sz w:val="28"/>
          <w:szCs w:val="28"/>
          <w:lang w:val="de-DE" w:eastAsia="ru-RU"/>
        </w:rPr>
        <w:t>Für jene Werkstoffe, welche ganz oder teilweise auf nachwachsenden Rohstoffen basieren, stellt sich in der Folge die Frage nach einer möglichen Verdrängung von Nahrungsmitteln.</w:t>
      </w:r>
    </w:p>
    <w:p w:rsidR="00EB4C43" w:rsidRPr="001B435A" w:rsidRDefault="00EB4C43" w:rsidP="00EB4C43">
      <w:pPr>
        <w:spacing w:after="0" w:line="240" w:lineRule="auto"/>
        <w:jc w:val="both"/>
        <w:rPr>
          <w:rFonts w:ascii="Times New Roman" w:eastAsia="Times New Roman" w:hAnsi="Times New Roman" w:cs="Times New Roman"/>
          <w:sz w:val="28"/>
          <w:szCs w:val="28"/>
          <w:lang w:val="de-DE" w:eastAsia="ru-RU"/>
        </w:rPr>
      </w:pPr>
      <w:r w:rsidRPr="001B435A">
        <w:rPr>
          <w:rFonts w:ascii="Times New Roman" w:eastAsia="Times New Roman" w:hAnsi="Times New Roman" w:cs="Times New Roman"/>
          <w:sz w:val="28"/>
          <w:szCs w:val="28"/>
          <w:lang w:val="de-DE" w:eastAsia="ru-RU"/>
        </w:rPr>
        <w:t xml:space="preserve">  </w:t>
      </w:r>
      <w:r>
        <w:rPr>
          <w:rFonts w:ascii="Times New Roman" w:eastAsia="Times New Roman" w:hAnsi="Times New Roman" w:cs="Times New Roman"/>
          <w:sz w:val="28"/>
          <w:szCs w:val="28"/>
          <w:lang w:val="de-DE" w:eastAsia="ru-RU"/>
        </w:rPr>
        <w:tab/>
      </w:r>
      <w:r w:rsidRPr="001B435A">
        <w:rPr>
          <w:rFonts w:ascii="Times New Roman" w:eastAsia="Times New Roman" w:hAnsi="Times New Roman" w:cs="Times New Roman"/>
          <w:sz w:val="28"/>
          <w:szCs w:val="28"/>
          <w:lang w:val="de-DE" w:eastAsia="ru-RU"/>
        </w:rPr>
        <w:t xml:space="preserve"> Damit man von einer Substitution (Verdrängung) sprechen kann, bzw. eine solche überhaupt negative Effekte entfalten könnte, wird es ein Mindestmaß an Menge benötigt. Hier unterscheiden sich Biokunststoffe allerdings deutlich von  Biokraftstoffen.</w:t>
      </w:r>
    </w:p>
    <w:p w:rsidR="00EB4C43" w:rsidRPr="001B435A" w:rsidRDefault="00EB4C43" w:rsidP="00EB4C43">
      <w:pPr>
        <w:spacing w:after="0" w:line="240" w:lineRule="auto"/>
        <w:jc w:val="both"/>
        <w:rPr>
          <w:rFonts w:ascii="Times New Roman" w:eastAsia="Times New Roman" w:hAnsi="Times New Roman" w:cs="Times New Roman"/>
          <w:sz w:val="28"/>
          <w:szCs w:val="28"/>
          <w:lang w:val="de-DE" w:eastAsia="ru-RU"/>
        </w:rPr>
      </w:pPr>
      <w:r w:rsidRPr="001B435A">
        <w:rPr>
          <w:rFonts w:ascii="Times New Roman" w:eastAsia="Times New Roman" w:hAnsi="Times New Roman" w:cs="Times New Roman"/>
          <w:sz w:val="28"/>
          <w:szCs w:val="28"/>
          <w:lang w:val="de-DE" w:eastAsia="ru-RU"/>
        </w:rPr>
        <w:t xml:space="preserve">     </w:t>
      </w:r>
      <w:r>
        <w:rPr>
          <w:rFonts w:ascii="Times New Roman" w:eastAsia="Times New Roman" w:hAnsi="Times New Roman" w:cs="Times New Roman"/>
          <w:sz w:val="28"/>
          <w:szCs w:val="28"/>
          <w:lang w:val="de-DE" w:eastAsia="ru-RU"/>
        </w:rPr>
        <w:tab/>
      </w:r>
      <w:r w:rsidRPr="001B435A">
        <w:rPr>
          <w:rFonts w:ascii="Times New Roman" w:eastAsia="Times New Roman" w:hAnsi="Times New Roman" w:cs="Times New Roman"/>
          <w:sz w:val="28"/>
          <w:szCs w:val="28"/>
          <w:lang w:val="de-DE" w:eastAsia="ru-RU"/>
        </w:rPr>
        <w:t xml:space="preserve">Vorab muss man erwähnen, dass mittelfristig Biokunststoffe wahrscheinlich 5% - 10%, im besten Fall 20% der konventionellen Kunststoffe ersetzen können.  Die Menge der Biokunststoffe ist so verstanden nicht mit der Menge der Kunststoffe zu verwechseln. Doch was bedeutet dies konkret?  </w:t>
      </w:r>
    </w:p>
    <w:p w:rsidR="00EB4C43" w:rsidRPr="001B435A" w:rsidRDefault="00EB4C43" w:rsidP="00EB4C43">
      <w:pPr>
        <w:spacing w:after="0" w:line="240" w:lineRule="auto"/>
        <w:jc w:val="both"/>
        <w:rPr>
          <w:rFonts w:ascii="Times New Roman" w:eastAsia="Times New Roman" w:hAnsi="Times New Roman" w:cs="Times New Roman"/>
          <w:sz w:val="28"/>
          <w:szCs w:val="28"/>
          <w:lang w:val="de-DE" w:eastAsia="ru-RU"/>
        </w:rPr>
      </w:pPr>
      <w:r w:rsidRPr="001B435A">
        <w:rPr>
          <w:rFonts w:ascii="Times New Roman" w:eastAsia="Times New Roman" w:hAnsi="Times New Roman" w:cs="Times New Roman"/>
          <w:sz w:val="28"/>
          <w:szCs w:val="28"/>
          <w:lang w:val="de-DE" w:eastAsia="ru-RU"/>
        </w:rPr>
        <w:t xml:space="preserve">    </w:t>
      </w:r>
      <w:r>
        <w:rPr>
          <w:rFonts w:ascii="Times New Roman" w:eastAsia="Times New Roman" w:hAnsi="Times New Roman" w:cs="Times New Roman"/>
          <w:sz w:val="28"/>
          <w:szCs w:val="28"/>
          <w:lang w:val="de-DE" w:eastAsia="ru-RU"/>
        </w:rPr>
        <w:tab/>
      </w:r>
      <w:r w:rsidRPr="001B435A">
        <w:rPr>
          <w:rFonts w:ascii="Times New Roman" w:eastAsia="Times New Roman" w:hAnsi="Times New Roman" w:cs="Times New Roman"/>
          <w:sz w:val="28"/>
          <w:szCs w:val="28"/>
          <w:lang w:val="de-DE" w:eastAsia="ru-RU"/>
        </w:rPr>
        <w:t xml:space="preserve"> Nach einer detaillierten Studie von H. Endres und A. Siebert Raths müsste man zur Substitution von 20 Mio. Jahrestonnen Kunst</w:t>
      </w:r>
      <w:r>
        <w:rPr>
          <w:rFonts w:ascii="Times New Roman" w:eastAsia="Times New Roman" w:hAnsi="Times New Roman" w:cs="Times New Roman"/>
          <w:sz w:val="28"/>
          <w:szCs w:val="28"/>
          <w:lang w:val="de-DE" w:eastAsia="ru-RU"/>
        </w:rPr>
        <w:t xml:space="preserve">stoff (20% des Volumens der in </w:t>
      </w:r>
      <w:r w:rsidRPr="001B435A">
        <w:rPr>
          <w:rFonts w:ascii="Times New Roman" w:eastAsia="Times New Roman" w:hAnsi="Times New Roman" w:cs="Times New Roman"/>
          <w:sz w:val="28"/>
          <w:szCs w:val="28"/>
          <w:lang w:val="de-DE" w:eastAsia="ru-RU"/>
        </w:rPr>
        <w:t xml:space="preserve">Deutschland verwendeten Kunststoffe) mit heutiger Technologie 9% der Landwirtschaftsfläche umfunktionieren. Bereits anhand dieser Zahlen wird ersichtlich, dass man bei Biowerkstoffen auch langfristig von anderen Zahlen spricht, wie dies bei Biokraftstoffen schon heute der Fall ist. Für die heutige weltweite Produktionsmenge von Biokunststoffen würde man rund 1% der Ackerfläche  Deutschlands benötigen. Ferner darf man davon ausgehen, dass in Analogie </w:t>
      </w:r>
      <w:r>
        <w:rPr>
          <w:rFonts w:ascii="Times New Roman" w:eastAsia="Times New Roman" w:hAnsi="Times New Roman" w:cs="Times New Roman"/>
          <w:sz w:val="28"/>
          <w:szCs w:val="28"/>
          <w:lang w:val="de-DE" w:eastAsia="ru-RU"/>
        </w:rPr>
        <w:t xml:space="preserve"> </w:t>
      </w:r>
      <w:r w:rsidRPr="001B435A">
        <w:rPr>
          <w:rFonts w:ascii="Times New Roman" w:eastAsia="Times New Roman" w:hAnsi="Times New Roman" w:cs="Times New Roman"/>
          <w:sz w:val="28"/>
          <w:szCs w:val="28"/>
          <w:lang w:val="de-DE" w:eastAsia="ru-RU"/>
        </w:rPr>
        <w:t>zur</w:t>
      </w:r>
      <w:r>
        <w:rPr>
          <w:rFonts w:ascii="Times New Roman" w:eastAsia="Times New Roman" w:hAnsi="Times New Roman" w:cs="Times New Roman"/>
          <w:sz w:val="28"/>
          <w:szCs w:val="28"/>
          <w:lang w:val="de-DE" w:eastAsia="ru-RU"/>
        </w:rPr>
        <w:t xml:space="preserve"> </w:t>
      </w:r>
      <w:r w:rsidRPr="001B435A">
        <w:rPr>
          <w:rFonts w:ascii="Times New Roman" w:eastAsia="Times New Roman" w:hAnsi="Times New Roman" w:cs="Times New Roman"/>
          <w:sz w:val="28"/>
          <w:szCs w:val="28"/>
          <w:lang w:val="de-DE" w:eastAsia="ru-RU"/>
        </w:rPr>
        <w:t>Entwicklung biogener Kraftstoffe der zweiten und dritten Generation, technologische Fortschritte die Beanspruchung bestehender Ressourcen deutlich senken werden.</w:t>
      </w:r>
    </w:p>
    <w:p w:rsidR="00EB4C43" w:rsidRPr="001B435A" w:rsidRDefault="00EB4C43" w:rsidP="00EB4C43">
      <w:pPr>
        <w:spacing w:after="0" w:line="240" w:lineRule="auto"/>
        <w:jc w:val="both"/>
        <w:rPr>
          <w:rFonts w:ascii="Times New Roman" w:eastAsia="Times New Roman" w:hAnsi="Times New Roman" w:cs="Times New Roman"/>
          <w:sz w:val="24"/>
          <w:szCs w:val="24"/>
          <w:lang w:val="de-DE" w:eastAsia="ru-RU"/>
        </w:rPr>
      </w:pPr>
    </w:p>
    <w:p w:rsidR="00EB4C43" w:rsidRPr="001B435A" w:rsidRDefault="00EB4C43" w:rsidP="00EB4C43">
      <w:pPr>
        <w:spacing w:after="0" w:line="240" w:lineRule="auto"/>
        <w:jc w:val="both"/>
        <w:rPr>
          <w:rFonts w:ascii="Times New Roman" w:eastAsia="Times New Roman" w:hAnsi="Times New Roman" w:cs="Times New Roman"/>
          <w:sz w:val="24"/>
          <w:szCs w:val="24"/>
          <w:lang w:val="de-DE" w:eastAsia="ru-RU"/>
        </w:rPr>
      </w:pPr>
    </w:p>
    <w:p w:rsidR="00B10245" w:rsidRPr="00C5565C" w:rsidRDefault="00CA3F37"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B4C43">
        <w:rPr>
          <w:rFonts w:ascii="Times New Roman" w:eastAsia="Times New Roman" w:hAnsi="Times New Roman" w:cs="Times New Roman"/>
          <w:color w:val="000000"/>
          <w:sz w:val="28"/>
          <w:szCs w:val="28"/>
          <w:lang w:val="de-DE" w:eastAsia="ru-RU"/>
        </w:rPr>
        <w:lastRenderedPageBreak/>
        <w:tab/>
      </w:r>
      <w:r w:rsidR="00B56D6B" w:rsidRPr="00C5565C">
        <w:rPr>
          <w:rFonts w:ascii="Times New Roman" w:eastAsia="Times New Roman" w:hAnsi="Times New Roman" w:cs="Times New Roman"/>
          <w:color w:val="000000"/>
          <w:sz w:val="28"/>
          <w:szCs w:val="28"/>
          <w:lang w:eastAsia="ru-RU"/>
        </w:rPr>
        <w:t xml:space="preserve">Задание </w:t>
      </w:r>
      <w:r w:rsidR="00A931A0">
        <w:rPr>
          <w:rFonts w:ascii="Times New Roman" w:eastAsia="Times New Roman" w:hAnsi="Times New Roman" w:cs="Times New Roman"/>
          <w:color w:val="000000"/>
          <w:sz w:val="28"/>
          <w:szCs w:val="28"/>
          <w:lang w:val="de-DE" w:eastAsia="ru-RU"/>
        </w:rPr>
        <w:t>6</w:t>
      </w:r>
      <w:r w:rsidR="00B10245" w:rsidRPr="00C5565C">
        <w:rPr>
          <w:rFonts w:ascii="Times New Roman" w:eastAsia="Times New Roman" w:hAnsi="Times New Roman" w:cs="Times New Roman"/>
          <w:color w:val="000000"/>
          <w:sz w:val="28"/>
          <w:szCs w:val="28"/>
          <w:lang w:eastAsia="ru-RU"/>
        </w:rPr>
        <w:t xml:space="preserve">. </w:t>
      </w:r>
      <w:r w:rsidR="00B56D6B" w:rsidRPr="00C5565C">
        <w:rPr>
          <w:rFonts w:ascii="Times New Roman" w:eastAsia="Times New Roman" w:hAnsi="Times New Roman" w:cs="Times New Roman"/>
          <w:color w:val="000000"/>
          <w:sz w:val="28"/>
          <w:szCs w:val="28"/>
          <w:lang w:eastAsia="ru-RU"/>
        </w:rPr>
        <w:t>Составьте план текста на немецком языке.</w:t>
      </w:r>
    </w:p>
    <w:p w:rsidR="00B56D6B" w:rsidRPr="00C5565C" w:rsidRDefault="00B56D6B"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C5565C" w:rsidRDefault="00CA3F37"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931A0">
        <w:rPr>
          <w:rFonts w:ascii="Times New Roman" w:eastAsia="Times New Roman" w:hAnsi="Times New Roman" w:cs="Times New Roman"/>
          <w:color w:val="000000"/>
          <w:sz w:val="28"/>
          <w:szCs w:val="28"/>
          <w:lang w:eastAsia="ru-RU"/>
        </w:rPr>
        <w:t xml:space="preserve">Задание </w:t>
      </w:r>
      <w:r w:rsidR="00A931A0">
        <w:rPr>
          <w:rFonts w:ascii="Times New Roman" w:eastAsia="Times New Roman" w:hAnsi="Times New Roman" w:cs="Times New Roman"/>
          <w:color w:val="000000"/>
          <w:sz w:val="28"/>
          <w:szCs w:val="28"/>
          <w:lang w:val="de-DE" w:eastAsia="ru-RU"/>
        </w:rPr>
        <w:t>7</w:t>
      </w:r>
      <w:r w:rsidR="00B56D6B" w:rsidRPr="00C5565C">
        <w:rPr>
          <w:rFonts w:ascii="Times New Roman" w:eastAsia="Times New Roman" w:hAnsi="Times New Roman" w:cs="Times New Roman"/>
          <w:color w:val="000000"/>
          <w:sz w:val="28"/>
          <w:szCs w:val="28"/>
          <w:lang w:eastAsia="ru-RU"/>
        </w:rPr>
        <w:t xml:space="preserve">.  Напишите </w:t>
      </w:r>
      <w:r w:rsidR="00613632">
        <w:rPr>
          <w:rFonts w:ascii="Times New Roman" w:eastAsia="Times New Roman" w:hAnsi="Times New Roman" w:cs="Times New Roman"/>
          <w:color w:val="000000"/>
          <w:sz w:val="28"/>
          <w:szCs w:val="28"/>
          <w:lang w:eastAsia="ru-RU"/>
        </w:rPr>
        <w:t>аннотирование</w:t>
      </w:r>
      <w:r w:rsidR="005041B3">
        <w:rPr>
          <w:rFonts w:ascii="Times New Roman" w:eastAsia="Times New Roman" w:hAnsi="Times New Roman" w:cs="Times New Roman"/>
          <w:color w:val="000000"/>
          <w:sz w:val="28"/>
          <w:szCs w:val="28"/>
          <w:lang w:eastAsia="ru-RU"/>
        </w:rPr>
        <w:t xml:space="preserve"> этого текста.</w:t>
      </w:r>
    </w:p>
    <w:p w:rsidR="005041B3" w:rsidRPr="00C5565C" w:rsidRDefault="005041B3"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5F4F44" w:rsidRPr="00C5565C" w:rsidRDefault="005F4F44" w:rsidP="00C5565C">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Контрольная работа для магистров ЗАО (немецкий язык)</w:t>
      </w:r>
    </w:p>
    <w:p w:rsidR="005F4F44" w:rsidRPr="00C5565C" w:rsidRDefault="005F4F44" w:rsidP="00C5565C">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Вариант 2</w:t>
      </w:r>
    </w:p>
    <w:p w:rsidR="005F4F44" w:rsidRPr="00C5565C" w:rsidRDefault="005F4F44" w:rsidP="00C5565C">
      <w:pPr>
        <w:pStyle w:val="aa"/>
        <w:numPr>
          <w:ilvl w:val="0"/>
          <w:numId w:val="11"/>
        </w:num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Грамматические</w:t>
      </w:r>
      <w:r w:rsidRPr="00C5565C">
        <w:rPr>
          <w:rFonts w:ascii="Times New Roman" w:eastAsia="Times New Roman" w:hAnsi="Times New Roman" w:cs="Times New Roman"/>
          <w:color w:val="000000"/>
          <w:sz w:val="28"/>
          <w:szCs w:val="28"/>
          <w:lang w:eastAsia="ru-RU"/>
        </w:rPr>
        <w:t> </w:t>
      </w:r>
      <w:r w:rsidRPr="00C5565C">
        <w:rPr>
          <w:rFonts w:ascii="Times New Roman" w:eastAsia="Times New Roman" w:hAnsi="Times New Roman" w:cs="Times New Roman"/>
          <w:b/>
          <w:bCs/>
          <w:color w:val="000000"/>
          <w:sz w:val="28"/>
          <w:szCs w:val="28"/>
          <w:bdr w:val="none" w:sz="0" w:space="0" w:color="auto" w:frame="1"/>
          <w:lang w:eastAsia="ru-RU"/>
        </w:rPr>
        <w:t>задания по тексту</w:t>
      </w:r>
    </w:p>
    <w:p w:rsidR="005F4F44" w:rsidRPr="00C5565C" w:rsidRDefault="005F4F44" w:rsidP="00C5565C">
      <w:pPr>
        <w:pStyle w:val="aa"/>
        <w:shd w:val="clear" w:color="auto" w:fill="FFFFFF"/>
        <w:spacing w:after="0" w:line="240" w:lineRule="auto"/>
        <w:ind w:left="0"/>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Прочитайте текст №1 и выполните задания к тексту.</w:t>
      </w:r>
    </w:p>
    <w:p w:rsidR="00C776CE" w:rsidRPr="007A4EA1" w:rsidRDefault="00C776CE" w:rsidP="00C776CE">
      <w:pPr>
        <w:spacing w:after="0" w:line="240" w:lineRule="auto"/>
        <w:ind w:firstLine="708"/>
        <w:jc w:val="center"/>
        <w:outlineLvl w:val="0"/>
        <w:rPr>
          <w:rFonts w:ascii="Times New Roman" w:eastAsia="Times New Roman" w:hAnsi="Times New Roman" w:cs="Times New Roman"/>
          <w:bCs/>
          <w:sz w:val="28"/>
          <w:szCs w:val="28"/>
          <w:lang w:val="de-DE" w:eastAsia="ru-RU"/>
        </w:rPr>
      </w:pPr>
      <w:r w:rsidRPr="00C776CE">
        <w:rPr>
          <w:rFonts w:ascii="Times New Roman" w:eastAsia="Times New Roman" w:hAnsi="Times New Roman" w:cs="Times New Roman"/>
          <w:bCs/>
          <w:kern w:val="36"/>
          <w:sz w:val="28"/>
          <w:szCs w:val="28"/>
          <w:lang w:val="de-DE" w:eastAsia="ru-RU"/>
        </w:rPr>
        <w:t>«Gesunde» Süßwaren</w:t>
      </w:r>
    </w:p>
    <w:p w:rsidR="00C776CE" w:rsidRPr="00C776CE" w:rsidRDefault="00C776CE" w:rsidP="00C776CE">
      <w:pPr>
        <w:spacing w:after="0" w:line="240" w:lineRule="auto"/>
        <w:ind w:firstLine="708"/>
        <w:jc w:val="both"/>
        <w:outlineLvl w:val="0"/>
        <w:rPr>
          <w:rFonts w:ascii="Times New Roman" w:eastAsia="Times New Roman" w:hAnsi="Times New Roman" w:cs="Times New Roman"/>
          <w:bCs/>
          <w:kern w:val="36"/>
          <w:sz w:val="28"/>
          <w:szCs w:val="28"/>
          <w:lang w:val="de-DE" w:eastAsia="ru-RU"/>
        </w:rPr>
      </w:pPr>
      <w:r w:rsidRPr="00932E4D">
        <w:rPr>
          <w:rFonts w:ascii="Times New Roman" w:eastAsia="Times New Roman" w:hAnsi="Times New Roman" w:cs="Times New Roman"/>
          <w:bCs/>
          <w:sz w:val="28"/>
          <w:szCs w:val="28"/>
          <w:lang w:val="de-DE" w:eastAsia="ru-RU"/>
        </w:rPr>
        <w:t>Süßwaren sind und bleiben beliebte Genussprodukte, aber die vielfältigen «harten und weichen» Zusatznutzen stehen weiterhin im Zentrum der Marketingkonzepte, vor allem Gesund-Positionierungen.</w:t>
      </w:r>
      <w:r w:rsidR="007A4EA1">
        <w:rPr>
          <w:rFonts w:ascii="Times New Roman" w:eastAsia="Times New Roman" w:hAnsi="Times New Roman" w:cs="Times New Roman"/>
          <w:sz w:val="28"/>
          <w:szCs w:val="28"/>
          <w:lang w:val="de-DE" w:eastAsia="ru-RU"/>
        </w:rPr>
        <w:t xml:space="preserve"> </w:t>
      </w:r>
      <w:r w:rsidRPr="00932E4D">
        <w:rPr>
          <w:rFonts w:ascii="Times New Roman" w:eastAsia="Times New Roman" w:hAnsi="Times New Roman" w:cs="Times New Roman"/>
          <w:sz w:val="28"/>
          <w:szCs w:val="28"/>
          <w:lang w:val="de-DE" w:eastAsia="ru-RU"/>
        </w:rPr>
        <w:t>Sowohl Hersteller wie auch Konsumenten sind sich bewusst, dass Süßwaren nicht zu den «gesunden» Produkten gehören, die von Ernährungsexperten empfohlen werden. Aber die Lust auf Süßes ist angeboren und Gezuckertes stimuliert die Produktion des Glückshormons Serotonin. Was sich jedoch ändert, sind die Zusatznutzen und Marketingkonzepte. Der seit langem bestehende Megatrend, Süßwaren mit funktionellen Zutaten gesünder zu machen, ist weiterhin ungebrochen, wie ein Augenschein an den Fachmessen ISM in Köln und FBK in Bern aufzeigt.</w:t>
      </w:r>
    </w:p>
    <w:p w:rsidR="007A4EA1" w:rsidRDefault="00C776CE" w:rsidP="00C776CE">
      <w:pPr>
        <w:spacing w:after="0" w:line="240" w:lineRule="auto"/>
        <w:ind w:firstLine="708"/>
        <w:jc w:val="both"/>
        <w:outlineLvl w:val="0"/>
        <w:rPr>
          <w:rFonts w:ascii="Times New Roman" w:eastAsia="Times New Roman" w:hAnsi="Times New Roman" w:cs="Times New Roman"/>
          <w:sz w:val="28"/>
          <w:szCs w:val="28"/>
          <w:lang w:val="de-DE" w:eastAsia="ru-RU"/>
        </w:rPr>
      </w:pPr>
      <w:r w:rsidRPr="00932E4D">
        <w:rPr>
          <w:rFonts w:ascii="Times New Roman" w:eastAsia="Times New Roman" w:hAnsi="Times New Roman" w:cs="Times New Roman"/>
          <w:bCs/>
          <w:sz w:val="28"/>
          <w:szCs w:val="28"/>
          <w:lang w:val="de-DE" w:eastAsia="ru-RU"/>
        </w:rPr>
        <w:t>Von Vitaminen zu Antioxidantien</w:t>
      </w:r>
      <w:r w:rsidR="007A4EA1">
        <w:rPr>
          <w:rFonts w:ascii="Times New Roman" w:eastAsia="Times New Roman" w:hAnsi="Times New Roman" w:cs="Times New Roman"/>
          <w:sz w:val="28"/>
          <w:szCs w:val="28"/>
          <w:lang w:val="de-DE" w:eastAsia="ru-RU"/>
        </w:rPr>
        <w:t xml:space="preserve"> f</w:t>
      </w:r>
      <w:r w:rsidRPr="00932E4D">
        <w:rPr>
          <w:rFonts w:ascii="Times New Roman" w:eastAsia="Times New Roman" w:hAnsi="Times New Roman" w:cs="Times New Roman"/>
          <w:sz w:val="28"/>
          <w:szCs w:val="28"/>
          <w:lang w:val="de-DE" w:eastAsia="ru-RU"/>
        </w:rPr>
        <w:t xml:space="preserve">ür die Gesund-Positionierung gibt es viele Möglichkeiten. Die älteste ist der Zusatz von Vitaminen und deren Auslobung, etwa bei Bonbons. Neuerdings entdeckt man gesunde Inhaltsstoffe bei einigen traditionellen Zutaten. Oder man verwendet Zutaten mit Gesund-Image anstelle von solchen mit Ungesund-Image. Beispiele für gesunde Inhaltsstoffe sind die Antioxidantien des Kakaos, worüber es mehrere Publikationen gibt. </w:t>
      </w:r>
      <w:r w:rsidR="007A4EA1" w:rsidRPr="00932E4D">
        <w:rPr>
          <w:rFonts w:ascii="Times New Roman" w:eastAsia="Times New Roman" w:hAnsi="Times New Roman" w:cs="Times New Roman"/>
          <w:sz w:val="28"/>
          <w:szCs w:val="28"/>
          <w:lang w:val="de-DE" w:eastAsia="ru-RU"/>
        </w:rPr>
        <w:t>Ein neueres Datum</w:t>
      </w:r>
      <w:r w:rsidRPr="00932E4D">
        <w:rPr>
          <w:rFonts w:ascii="Times New Roman" w:eastAsia="Times New Roman" w:hAnsi="Times New Roman" w:cs="Times New Roman"/>
          <w:sz w:val="28"/>
          <w:szCs w:val="28"/>
          <w:lang w:val="de-DE" w:eastAsia="ru-RU"/>
        </w:rPr>
        <w:t xml:space="preserve"> stammt vom Universitätsspital Zürich. Die deutsche Schokoladefirma </w:t>
      </w:r>
      <w:r w:rsidR="007A4EA1" w:rsidRPr="00932E4D">
        <w:rPr>
          <w:rFonts w:ascii="Times New Roman" w:eastAsia="Times New Roman" w:hAnsi="Times New Roman" w:cs="Times New Roman"/>
          <w:sz w:val="28"/>
          <w:szCs w:val="28"/>
          <w:lang w:val="de-DE" w:eastAsia="ru-RU"/>
        </w:rPr>
        <w:t>Stollwerk</w:t>
      </w:r>
      <w:r w:rsidRPr="00932E4D">
        <w:rPr>
          <w:rFonts w:ascii="Times New Roman" w:eastAsia="Times New Roman" w:hAnsi="Times New Roman" w:cs="Times New Roman"/>
          <w:sz w:val="28"/>
          <w:szCs w:val="28"/>
          <w:lang w:val="de-DE" w:eastAsia="ru-RU"/>
        </w:rPr>
        <w:t xml:space="preserve"> lancierte kürzlich eine Bitterschokolade namens «Antioxidans» und bewirbt sie als Produkt zur Steigerung des Wohlbefindens. Sie sei besonders reich an wertvollen Antioxidantien. Zwei Stücke davon (20 Gramm) würden doppelt so viele Antioxidantien wie ein Glas Rotwein (1 Deziliter) enthalten. Es überrascht, dass Stollwerk den Wein als Referenz hinstellt, der wegen des Alkohols seinerseits bei Ernährungsexperten umstritten ist. Auch die belgische Schokoladebranche wirbt mit dem Argument der Antioxidantien, da dunkle Schokoladen mit hohem Kakaoa</w:t>
      </w:r>
      <w:r w:rsidR="007A4EA1">
        <w:rPr>
          <w:rFonts w:ascii="Times New Roman" w:eastAsia="Times New Roman" w:hAnsi="Times New Roman" w:cs="Times New Roman"/>
          <w:sz w:val="28"/>
          <w:szCs w:val="28"/>
          <w:lang w:val="de-DE" w:eastAsia="ru-RU"/>
        </w:rPr>
        <w:t>nteil typisch sind für Belgien.</w:t>
      </w:r>
    </w:p>
    <w:p w:rsidR="00C776CE" w:rsidRPr="00C776CE" w:rsidRDefault="00C5565C" w:rsidP="00C776CE">
      <w:pPr>
        <w:spacing w:after="0" w:line="240" w:lineRule="auto"/>
        <w:ind w:firstLine="708"/>
        <w:jc w:val="both"/>
        <w:outlineLvl w:val="0"/>
        <w:rPr>
          <w:rFonts w:ascii="Times New Roman" w:eastAsia="Times New Roman" w:hAnsi="Times New Roman" w:cs="Times New Roman"/>
          <w:bCs/>
          <w:kern w:val="36"/>
          <w:sz w:val="28"/>
          <w:szCs w:val="28"/>
          <w:lang w:val="de-DE" w:eastAsia="ru-RU"/>
        </w:rPr>
      </w:pPr>
      <w:r w:rsidRPr="00C776CE">
        <w:rPr>
          <w:rFonts w:ascii="Times New Roman" w:eastAsia="Times New Roman" w:hAnsi="Times New Roman" w:cs="Times New Roman"/>
          <w:color w:val="000000"/>
          <w:sz w:val="28"/>
          <w:szCs w:val="28"/>
          <w:lang w:val="de-DE" w:eastAsia="ru-RU"/>
        </w:rPr>
        <w:tab/>
      </w:r>
    </w:p>
    <w:p w:rsidR="005F4F44" w:rsidRPr="00C5565C" w:rsidRDefault="005F4F44" w:rsidP="00C776C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C5565C">
        <w:rPr>
          <w:rFonts w:ascii="Times New Roman" w:eastAsia="Times New Roman" w:hAnsi="Times New Roman" w:cs="Times New Roman"/>
          <w:color w:val="000000"/>
          <w:sz w:val="28"/>
          <w:szCs w:val="28"/>
          <w:lang w:eastAsia="ru-RU"/>
        </w:rPr>
        <w:t>Задание 1. Выпишите из текста № 1 по три предложения с прямым и обратным порядком слов и переведите их. Подчеркните подлежащее и сказуемое.</w:t>
      </w:r>
    </w:p>
    <w:p w:rsidR="005F4F44" w:rsidRPr="00C5565C" w:rsidRDefault="005F4F44"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5F4F44" w:rsidRPr="00C5565C" w:rsidRDefault="00C5565C" w:rsidP="00C5565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ab/>
      </w:r>
      <w:r w:rsidR="005F4F44" w:rsidRPr="00C5565C">
        <w:rPr>
          <w:rFonts w:ascii="Times New Roman" w:eastAsia="Times New Roman" w:hAnsi="Times New Roman" w:cs="Times New Roman"/>
          <w:color w:val="000000"/>
          <w:sz w:val="28"/>
          <w:szCs w:val="28"/>
          <w:lang w:eastAsia="ru-RU"/>
        </w:rPr>
        <w:t xml:space="preserve">Задание 2. Распределите глаголы из текста по двум группам: в первый – с отделяемыми приставками, во второй – с неотделяемыми. Подчеркните приставки и переведите глаголы. Поставьте глагол в форму 2-го и 3-го лица </w:t>
      </w:r>
      <w:hyperlink r:id="rId9" w:tooltip="Единственное число" w:history="1">
        <w:r w:rsidR="005F4F44" w:rsidRPr="00C5565C">
          <w:rPr>
            <w:rFonts w:ascii="Times New Roman" w:eastAsia="Times New Roman" w:hAnsi="Times New Roman" w:cs="Times New Roman"/>
            <w:sz w:val="28"/>
            <w:szCs w:val="28"/>
            <w:bdr w:val="none" w:sz="0" w:space="0" w:color="auto" w:frame="1"/>
            <w:lang w:eastAsia="ru-RU"/>
          </w:rPr>
          <w:t>единственного числа</w:t>
        </w:r>
      </w:hyperlink>
      <w:r w:rsidR="005F4F44" w:rsidRPr="00C5565C">
        <w:rPr>
          <w:rFonts w:ascii="Times New Roman" w:eastAsia="Times New Roman" w:hAnsi="Times New Roman" w:cs="Times New Roman"/>
          <w:sz w:val="28"/>
          <w:szCs w:val="28"/>
          <w:lang w:eastAsia="ru-RU"/>
        </w:rPr>
        <w:t> настоящего времени (Präsens).</w:t>
      </w:r>
    </w:p>
    <w:p w:rsidR="005F4F44" w:rsidRPr="00C5565C" w:rsidRDefault="005F4F44" w:rsidP="00C5565C">
      <w:pPr>
        <w:shd w:val="clear" w:color="auto" w:fill="FFFFFF"/>
        <w:spacing w:after="0" w:line="240" w:lineRule="auto"/>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
          <w:iCs/>
          <w:color w:val="000000"/>
          <w:sz w:val="28"/>
          <w:szCs w:val="28"/>
          <w:bdr w:val="none" w:sz="0" w:space="0" w:color="auto" w:frame="1"/>
          <w:lang w:eastAsia="ru-RU"/>
        </w:rPr>
        <w:lastRenderedPageBreak/>
        <w:t>Образец</w:t>
      </w:r>
      <w:r w:rsidRPr="00C5565C">
        <w:rPr>
          <w:rFonts w:ascii="Times New Roman" w:eastAsia="Times New Roman" w:hAnsi="Times New Roman" w:cs="Times New Roman"/>
          <w:i/>
          <w:iCs/>
          <w:color w:val="000000"/>
          <w:sz w:val="28"/>
          <w:szCs w:val="28"/>
          <w:bdr w:val="none" w:sz="0" w:space="0" w:color="auto" w:frame="1"/>
          <w:lang w:val="de-DE" w:eastAsia="ru-RU"/>
        </w:rPr>
        <w:t>:</w:t>
      </w:r>
    </w:p>
    <w:p w:rsidR="005F4F44" w:rsidRPr="00C5565C" w:rsidRDefault="005F4F44" w:rsidP="00C5565C">
      <w:pPr>
        <w:shd w:val="clear" w:color="auto" w:fill="FFFFFF"/>
        <w:spacing w:after="0" w:line="240" w:lineRule="auto"/>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
          <w:iCs/>
          <w:color w:val="000000"/>
          <w:sz w:val="28"/>
          <w:szCs w:val="28"/>
          <w:bdr w:val="none" w:sz="0" w:space="0" w:color="auto" w:frame="1"/>
          <w:lang w:val="de-DE" w:eastAsia="ru-RU"/>
        </w:rPr>
        <w:t> </w:t>
      </w:r>
      <w:r w:rsidRPr="00C5565C">
        <w:rPr>
          <w:rFonts w:ascii="Times New Roman" w:eastAsia="Times New Roman" w:hAnsi="Times New Roman" w:cs="Times New Roman"/>
          <w:iCs/>
          <w:color w:val="000000"/>
          <w:sz w:val="28"/>
          <w:szCs w:val="28"/>
          <w:bdr w:val="none" w:sz="0" w:space="0" w:color="auto" w:frame="1"/>
          <w:lang w:val="de-DE" w:eastAsia="ru-RU"/>
        </w:rPr>
        <w:t>I</w:t>
      </w:r>
      <w:r w:rsidRPr="00C5565C">
        <w:rPr>
          <w:rFonts w:ascii="Times New Roman" w:eastAsia="Times New Roman" w:hAnsi="Times New Roman" w:cs="Times New Roman"/>
          <w:i/>
          <w:iCs/>
          <w:color w:val="000000"/>
          <w:sz w:val="28"/>
          <w:szCs w:val="28"/>
          <w:bdr w:val="none" w:sz="0" w:space="0" w:color="auto" w:frame="1"/>
          <w:lang w:val="de-DE" w:eastAsia="ru-RU"/>
        </w:rPr>
        <w:t xml:space="preserve"> </w:t>
      </w:r>
      <w:r w:rsidRPr="00C5565C">
        <w:rPr>
          <w:rFonts w:ascii="Times New Roman" w:eastAsia="Times New Roman" w:hAnsi="Times New Roman" w:cs="Times New Roman"/>
          <w:i/>
          <w:color w:val="000000"/>
          <w:sz w:val="28"/>
          <w:szCs w:val="28"/>
          <w:lang w:val="de-DE" w:eastAsia="ru-RU"/>
        </w:rPr>
        <w:t>zurück kehren (</w:t>
      </w:r>
      <w:r w:rsidRPr="00C5565C">
        <w:rPr>
          <w:rFonts w:ascii="Times New Roman" w:eastAsia="Times New Roman" w:hAnsi="Times New Roman" w:cs="Times New Roman"/>
          <w:i/>
          <w:color w:val="000000"/>
          <w:sz w:val="28"/>
          <w:szCs w:val="28"/>
          <w:lang w:eastAsia="ru-RU"/>
        </w:rPr>
        <w:t>возвращаться</w:t>
      </w:r>
      <w:r w:rsidRPr="00C5565C">
        <w:rPr>
          <w:rFonts w:ascii="Times New Roman" w:eastAsia="Times New Roman" w:hAnsi="Times New Roman" w:cs="Times New Roman"/>
          <w:i/>
          <w:color w:val="000000"/>
          <w:sz w:val="28"/>
          <w:szCs w:val="28"/>
          <w:lang w:val="de-DE" w:eastAsia="ru-RU"/>
        </w:rPr>
        <w:t>) – du kehrst zurück - er kehrt zurück</w:t>
      </w:r>
    </w:p>
    <w:p w:rsidR="005F4F44" w:rsidRPr="00C5565C" w:rsidRDefault="005F4F44" w:rsidP="00C5565C">
      <w:pPr>
        <w:shd w:val="clear" w:color="auto" w:fill="FFFFFF"/>
        <w:spacing w:after="0" w:line="240" w:lineRule="auto"/>
        <w:textAlignment w:val="baseline"/>
        <w:rPr>
          <w:rFonts w:ascii="Times New Roman" w:eastAsia="Times New Roman" w:hAnsi="Times New Roman" w:cs="Times New Roman"/>
          <w:color w:val="000000"/>
          <w:sz w:val="28"/>
          <w:szCs w:val="28"/>
          <w:lang w:val="de-DE" w:eastAsia="ru-RU"/>
        </w:rPr>
      </w:pPr>
      <w:r w:rsidRPr="00C5565C">
        <w:rPr>
          <w:rFonts w:ascii="Times New Roman" w:eastAsia="Times New Roman" w:hAnsi="Times New Roman" w:cs="Times New Roman"/>
          <w:iCs/>
          <w:color w:val="000000"/>
          <w:sz w:val="28"/>
          <w:szCs w:val="28"/>
          <w:bdr w:val="none" w:sz="0" w:space="0" w:color="auto" w:frame="1"/>
          <w:lang w:val="de-DE" w:eastAsia="ru-RU"/>
        </w:rPr>
        <w:t xml:space="preserve">II </w:t>
      </w:r>
      <w:r w:rsidRPr="00C5565C">
        <w:rPr>
          <w:rFonts w:ascii="Times New Roman" w:eastAsia="Times New Roman" w:hAnsi="Times New Roman" w:cs="Times New Roman"/>
          <w:i/>
          <w:iCs/>
          <w:color w:val="000000"/>
          <w:sz w:val="28"/>
          <w:szCs w:val="28"/>
          <w:bdr w:val="none" w:sz="0" w:space="0" w:color="auto" w:frame="1"/>
          <w:lang w:val="de-DE" w:eastAsia="ru-RU"/>
        </w:rPr>
        <w:t>verbunden (</w:t>
      </w:r>
      <w:r w:rsidRPr="00C5565C">
        <w:rPr>
          <w:rFonts w:ascii="Times New Roman" w:eastAsia="Times New Roman" w:hAnsi="Times New Roman" w:cs="Times New Roman"/>
          <w:i/>
          <w:iCs/>
          <w:color w:val="000000"/>
          <w:sz w:val="28"/>
          <w:szCs w:val="28"/>
          <w:bdr w:val="none" w:sz="0" w:space="0" w:color="auto" w:frame="1"/>
          <w:lang w:eastAsia="ru-RU"/>
        </w:rPr>
        <w:t>связывать</w:t>
      </w:r>
      <w:r w:rsidRPr="00C5565C">
        <w:rPr>
          <w:rFonts w:ascii="Times New Roman" w:eastAsia="Times New Roman" w:hAnsi="Times New Roman" w:cs="Times New Roman"/>
          <w:i/>
          <w:iCs/>
          <w:color w:val="000000"/>
          <w:sz w:val="28"/>
          <w:szCs w:val="28"/>
          <w:bdr w:val="none" w:sz="0" w:space="0" w:color="auto" w:frame="1"/>
          <w:lang w:val="de-DE" w:eastAsia="ru-RU"/>
        </w:rPr>
        <w:t>) – du verbundest– er verbundet</w:t>
      </w:r>
    </w:p>
    <w:p w:rsidR="005F4F44" w:rsidRPr="00C5565C" w:rsidRDefault="005F4F44" w:rsidP="00C5565C">
      <w:pPr>
        <w:shd w:val="clear" w:color="auto" w:fill="FFFFFF"/>
        <w:spacing w:after="0" w:line="240" w:lineRule="auto"/>
        <w:textAlignment w:val="baseline"/>
        <w:rPr>
          <w:rFonts w:ascii="Times New Roman" w:eastAsia="Times New Roman" w:hAnsi="Times New Roman" w:cs="Times New Roman"/>
          <w:color w:val="000000"/>
          <w:sz w:val="28"/>
          <w:szCs w:val="28"/>
          <w:lang w:val="de-DE" w:eastAsia="ru-RU"/>
        </w:rPr>
      </w:pPr>
    </w:p>
    <w:p w:rsidR="005F4F44" w:rsidRDefault="00C5565C"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A0374B">
        <w:rPr>
          <w:rFonts w:ascii="Times New Roman" w:eastAsia="Times New Roman" w:hAnsi="Times New Roman" w:cs="Times New Roman"/>
          <w:color w:val="000000"/>
          <w:sz w:val="28"/>
          <w:szCs w:val="28"/>
          <w:lang w:val="de-DE" w:eastAsia="ru-RU"/>
        </w:rPr>
        <w:tab/>
      </w:r>
      <w:r w:rsidR="005F4F44" w:rsidRPr="00C5565C">
        <w:rPr>
          <w:rFonts w:ascii="Times New Roman" w:eastAsia="Times New Roman" w:hAnsi="Times New Roman" w:cs="Times New Roman"/>
          <w:color w:val="000000"/>
          <w:sz w:val="28"/>
          <w:szCs w:val="28"/>
          <w:lang w:eastAsia="ru-RU"/>
        </w:rPr>
        <w:t>Задание 3. Выпишите из текста № 1 все предложения с модальными глаголами и переведите их</w:t>
      </w:r>
      <w:r w:rsidR="00C776CE">
        <w:rPr>
          <w:rFonts w:ascii="Times New Roman" w:eastAsia="Times New Roman" w:hAnsi="Times New Roman" w:cs="Times New Roman"/>
          <w:color w:val="000000"/>
          <w:sz w:val="28"/>
          <w:szCs w:val="28"/>
          <w:lang w:eastAsia="ru-RU"/>
        </w:rPr>
        <w:t xml:space="preserve"> (если они есть)</w:t>
      </w:r>
      <w:r w:rsidR="005F4F44" w:rsidRPr="00C5565C">
        <w:rPr>
          <w:rFonts w:ascii="Times New Roman" w:eastAsia="Times New Roman" w:hAnsi="Times New Roman" w:cs="Times New Roman"/>
          <w:color w:val="000000"/>
          <w:sz w:val="28"/>
          <w:szCs w:val="28"/>
          <w:lang w:eastAsia="ru-RU"/>
        </w:rPr>
        <w:t>. Подчеркните подлежащее и сказуемое.</w:t>
      </w:r>
    </w:p>
    <w:p w:rsidR="00C5565C" w:rsidRPr="00C5565C" w:rsidRDefault="00C5565C"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
    <w:p w:rsidR="005F4F44" w:rsidRPr="00C5565C" w:rsidRDefault="005F4F44"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C5565C">
        <w:rPr>
          <w:rFonts w:ascii="Times New Roman" w:eastAsia="Times New Roman" w:hAnsi="Times New Roman" w:cs="Times New Roman"/>
          <w:color w:val="000000"/>
          <w:sz w:val="28"/>
          <w:szCs w:val="28"/>
          <w:lang w:eastAsia="ru-RU"/>
        </w:rPr>
        <w:t xml:space="preserve"> </w:t>
      </w:r>
      <w:r w:rsidR="00C5565C">
        <w:rPr>
          <w:rFonts w:ascii="Times New Roman" w:eastAsia="Times New Roman" w:hAnsi="Times New Roman" w:cs="Times New Roman"/>
          <w:color w:val="000000"/>
          <w:sz w:val="28"/>
          <w:szCs w:val="28"/>
          <w:lang w:eastAsia="ru-RU"/>
        </w:rPr>
        <w:tab/>
      </w:r>
      <w:r w:rsidRPr="00C5565C">
        <w:rPr>
          <w:rFonts w:ascii="Times New Roman" w:eastAsia="Times New Roman" w:hAnsi="Times New Roman" w:cs="Times New Roman"/>
          <w:color w:val="000000"/>
          <w:sz w:val="28"/>
          <w:szCs w:val="28"/>
          <w:lang w:eastAsia="ru-RU"/>
        </w:rPr>
        <w:t>Задание 4. Выпишите из текста № 1 все предложения в пассивной форме и переведите их.</w:t>
      </w:r>
    </w:p>
    <w:p w:rsidR="005F4F44" w:rsidRPr="00C5565C" w:rsidRDefault="005F4F44" w:rsidP="00C5565C">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5F4F44" w:rsidRPr="00C5565C" w:rsidRDefault="00C5565C" w:rsidP="00C5565C">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ab/>
      </w:r>
      <w:r w:rsidR="005F4F44" w:rsidRPr="00C5565C">
        <w:rPr>
          <w:rFonts w:ascii="Times New Roman" w:eastAsia="Times New Roman" w:hAnsi="Times New Roman" w:cs="Times New Roman"/>
          <w:bCs/>
          <w:color w:val="000000"/>
          <w:sz w:val="28"/>
          <w:szCs w:val="28"/>
          <w:bdr w:val="none" w:sz="0" w:space="0" w:color="auto" w:frame="1"/>
          <w:lang w:eastAsia="ru-RU"/>
        </w:rPr>
        <w:t xml:space="preserve">Задание </w:t>
      </w:r>
      <w:r w:rsidR="00C776CE">
        <w:rPr>
          <w:rFonts w:ascii="Times New Roman" w:eastAsia="Times New Roman" w:hAnsi="Times New Roman" w:cs="Times New Roman"/>
          <w:bCs/>
          <w:color w:val="000000"/>
          <w:sz w:val="28"/>
          <w:szCs w:val="28"/>
          <w:bdr w:val="none" w:sz="0" w:space="0" w:color="auto" w:frame="1"/>
          <w:lang w:eastAsia="ru-RU"/>
        </w:rPr>
        <w:t>5</w:t>
      </w:r>
      <w:r w:rsidR="005F4F44" w:rsidRPr="00C5565C">
        <w:rPr>
          <w:rFonts w:ascii="Times New Roman" w:eastAsia="Times New Roman" w:hAnsi="Times New Roman" w:cs="Times New Roman"/>
          <w:bCs/>
          <w:color w:val="000000"/>
          <w:sz w:val="28"/>
          <w:szCs w:val="28"/>
          <w:bdr w:val="none" w:sz="0" w:space="0" w:color="auto" w:frame="1"/>
          <w:lang w:eastAsia="ru-RU"/>
        </w:rPr>
        <w:t>. Выпишите из текста три сложноподчинённых предложения, определите  тип придаточного предложения, подчеркните подлежащие и сказуемые. Переведите предложения.</w:t>
      </w:r>
    </w:p>
    <w:p w:rsidR="005F4F44" w:rsidRPr="007A4EA1" w:rsidRDefault="005F4F44"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5041B3" w:rsidRPr="005041B3" w:rsidRDefault="005F4F44" w:rsidP="005041B3">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val="de-DE" w:eastAsia="ru-RU"/>
        </w:rPr>
        <w:t>Text</w:t>
      </w:r>
      <w:r w:rsidRPr="00C5565C">
        <w:rPr>
          <w:rFonts w:ascii="Times New Roman" w:eastAsia="Times New Roman" w:hAnsi="Times New Roman" w:cs="Times New Roman"/>
          <w:b/>
          <w:bCs/>
          <w:color w:val="000000"/>
          <w:sz w:val="28"/>
          <w:szCs w:val="28"/>
          <w:bdr w:val="none" w:sz="0" w:space="0" w:color="auto" w:frame="1"/>
          <w:lang w:eastAsia="ru-RU"/>
        </w:rPr>
        <w:t xml:space="preserve"> № 2  Прочитай</w:t>
      </w:r>
      <w:r w:rsidR="005041B3">
        <w:rPr>
          <w:rFonts w:ascii="Times New Roman" w:eastAsia="Times New Roman" w:hAnsi="Times New Roman" w:cs="Times New Roman"/>
          <w:b/>
          <w:bCs/>
          <w:color w:val="000000"/>
          <w:sz w:val="28"/>
          <w:szCs w:val="28"/>
          <w:bdr w:val="none" w:sz="0" w:space="0" w:color="auto" w:frame="1"/>
          <w:lang w:eastAsia="ru-RU"/>
        </w:rPr>
        <w:t>те и переведите текст письменно</w:t>
      </w:r>
      <w:r w:rsidR="006173B9" w:rsidRPr="00A0374B">
        <w:rPr>
          <w:rFonts w:ascii="Times New Roman" w:hAnsi="Times New Roman" w:cs="Times New Roman"/>
          <w:color w:val="000000" w:themeColor="text1"/>
          <w:sz w:val="28"/>
          <w:szCs w:val="28"/>
        </w:rPr>
        <w:tab/>
      </w:r>
    </w:p>
    <w:p w:rsidR="005041B3" w:rsidRPr="00C776CE" w:rsidRDefault="005041B3" w:rsidP="005041B3">
      <w:pPr>
        <w:pStyle w:val="a3"/>
        <w:spacing w:before="0" w:beforeAutospacing="0" w:after="0" w:afterAutospacing="0"/>
        <w:jc w:val="center"/>
        <w:rPr>
          <w:sz w:val="28"/>
          <w:szCs w:val="28"/>
        </w:rPr>
      </w:pPr>
    </w:p>
    <w:p w:rsidR="005041B3" w:rsidRPr="007A4EA1" w:rsidRDefault="005041B3" w:rsidP="005041B3">
      <w:pPr>
        <w:pStyle w:val="a3"/>
        <w:spacing w:before="0" w:beforeAutospacing="0" w:after="0" w:afterAutospacing="0"/>
        <w:jc w:val="center"/>
        <w:rPr>
          <w:sz w:val="28"/>
          <w:szCs w:val="28"/>
        </w:rPr>
      </w:pPr>
      <w:r w:rsidRPr="00866CD7">
        <w:rPr>
          <w:sz w:val="28"/>
          <w:szCs w:val="28"/>
          <w:lang w:val="de-DE"/>
        </w:rPr>
        <w:t>Schweppes</w:t>
      </w:r>
      <w:r w:rsidRPr="007A4EA1">
        <w:rPr>
          <w:sz w:val="28"/>
          <w:szCs w:val="28"/>
        </w:rPr>
        <w:t xml:space="preserve"> </w:t>
      </w:r>
      <w:r w:rsidRPr="00866CD7">
        <w:rPr>
          <w:sz w:val="28"/>
          <w:szCs w:val="28"/>
          <w:lang w:val="de-DE"/>
        </w:rPr>
        <w:t>k</w:t>
      </w:r>
      <w:r w:rsidRPr="007A4EA1">
        <w:rPr>
          <w:sz w:val="28"/>
          <w:szCs w:val="28"/>
        </w:rPr>
        <w:t>ü</w:t>
      </w:r>
      <w:r w:rsidRPr="00866CD7">
        <w:rPr>
          <w:sz w:val="28"/>
          <w:szCs w:val="28"/>
          <w:lang w:val="de-DE"/>
        </w:rPr>
        <w:t>ndigt</w:t>
      </w:r>
      <w:r w:rsidRPr="007A4EA1">
        <w:rPr>
          <w:sz w:val="28"/>
          <w:szCs w:val="28"/>
        </w:rPr>
        <w:t xml:space="preserve"> </w:t>
      </w:r>
      <w:r w:rsidRPr="00866CD7">
        <w:rPr>
          <w:sz w:val="28"/>
          <w:szCs w:val="28"/>
          <w:lang w:val="de-DE"/>
        </w:rPr>
        <w:t>Cola</w:t>
      </w:r>
      <w:r w:rsidRPr="007A4EA1">
        <w:rPr>
          <w:sz w:val="28"/>
          <w:szCs w:val="28"/>
        </w:rPr>
        <w:t>-</w:t>
      </w:r>
      <w:r w:rsidRPr="00866CD7">
        <w:rPr>
          <w:sz w:val="28"/>
          <w:szCs w:val="28"/>
          <w:lang w:val="de-DE"/>
        </w:rPr>
        <w:t>Getr</w:t>
      </w:r>
      <w:r w:rsidRPr="007A4EA1">
        <w:rPr>
          <w:sz w:val="28"/>
          <w:szCs w:val="28"/>
        </w:rPr>
        <w:t>ä</w:t>
      </w:r>
      <w:r w:rsidRPr="00866CD7">
        <w:rPr>
          <w:sz w:val="28"/>
          <w:szCs w:val="28"/>
          <w:lang w:val="de-DE"/>
        </w:rPr>
        <w:t>nk</w:t>
      </w:r>
      <w:r w:rsidRPr="007A4EA1">
        <w:rPr>
          <w:sz w:val="28"/>
          <w:szCs w:val="28"/>
        </w:rPr>
        <w:t xml:space="preserve"> </w:t>
      </w:r>
      <w:r w:rsidRPr="00866CD7">
        <w:rPr>
          <w:sz w:val="28"/>
          <w:szCs w:val="28"/>
          <w:lang w:val="de-DE"/>
        </w:rPr>
        <w:t>an</w:t>
      </w:r>
    </w:p>
    <w:p w:rsidR="005041B3" w:rsidRPr="00866CD7" w:rsidRDefault="005041B3" w:rsidP="005041B3">
      <w:pPr>
        <w:pStyle w:val="a3"/>
        <w:spacing w:before="0" w:beforeAutospacing="0" w:after="0" w:afterAutospacing="0"/>
        <w:jc w:val="both"/>
        <w:rPr>
          <w:sz w:val="28"/>
          <w:szCs w:val="28"/>
          <w:lang w:val="de-DE"/>
        </w:rPr>
      </w:pPr>
      <w:r w:rsidRPr="007A4EA1">
        <w:rPr>
          <w:sz w:val="28"/>
          <w:szCs w:val="28"/>
        </w:rPr>
        <w:t xml:space="preserve">   </w:t>
      </w:r>
      <w:r w:rsidRPr="007A4EA1">
        <w:rPr>
          <w:sz w:val="28"/>
          <w:szCs w:val="28"/>
        </w:rPr>
        <w:tab/>
      </w:r>
      <w:r w:rsidRPr="00866CD7">
        <w:rPr>
          <w:sz w:val="28"/>
          <w:szCs w:val="28"/>
          <w:lang w:val="de-DE"/>
        </w:rPr>
        <w:t>Schweppes Deutschland wird im kommenden Frühjahr erstmals eine Cola unter dem Dach der Limonadenmarke auf den deutschen Markt bringen. Das bestätigte Pressesprecher Dr. Franz-J. Weihrauch auf Anfrage der GETRÄNKE ZEITUNG. Die Neuheit wurde bereits zum Oktober 2015 in den österreichischen Markt eingeführt und dort als „schwarzes Schweppes der Familie“ vorgestellt.</w:t>
      </w:r>
    </w:p>
    <w:p w:rsidR="005041B3" w:rsidRPr="007A4EA1" w:rsidRDefault="005041B3" w:rsidP="005041B3">
      <w:pPr>
        <w:pStyle w:val="a3"/>
        <w:spacing w:before="0" w:beforeAutospacing="0" w:after="0" w:afterAutospacing="0"/>
        <w:jc w:val="both"/>
        <w:rPr>
          <w:sz w:val="28"/>
          <w:szCs w:val="28"/>
          <w:lang w:val="de-DE"/>
        </w:rPr>
      </w:pPr>
      <w:r w:rsidRPr="00866CD7">
        <w:rPr>
          <w:sz w:val="28"/>
          <w:szCs w:val="28"/>
          <w:lang w:val="de-DE"/>
        </w:rPr>
        <w:t xml:space="preserve">   </w:t>
      </w:r>
      <w:r>
        <w:rPr>
          <w:sz w:val="28"/>
          <w:szCs w:val="28"/>
          <w:lang w:val="de-DE"/>
        </w:rPr>
        <w:tab/>
      </w:r>
      <w:r w:rsidRPr="00866CD7">
        <w:rPr>
          <w:sz w:val="28"/>
          <w:szCs w:val="28"/>
          <w:lang w:val="de-DE"/>
        </w:rPr>
        <w:t xml:space="preserve">Weniger süß als andere Cola-Getränke und mit einer fruchtig-herben Note trage das Produkt eher den Erwartungen Erwachsener Rechnung und empfehle sich, neben dem Pur-Genuss, auch als Partner in Longdrinks und Cocktails, heißt es aus Kreuztal. Mit einer klaren Premiumpositionierung spreche die braune Brause, anders als Wettbewerbsprodukte, stärker Single- und Zweipersonenhaushalte und damit eine kaufkraftstarke Zielgruppe an, meldete das Unternehmen anlässlich der Einführung in Österreich. </w:t>
      </w:r>
      <w:r w:rsidRPr="007A4EA1">
        <w:rPr>
          <w:sz w:val="28"/>
          <w:szCs w:val="28"/>
          <w:lang w:val="de-DE"/>
        </w:rPr>
        <w:t>Zur Präsentation in Deutschland kündigte Weihrauch „gesonderte Informationen“ an.</w:t>
      </w:r>
    </w:p>
    <w:p w:rsidR="00A931A0" w:rsidRDefault="00C94E53" w:rsidP="005041B3">
      <w:pPr>
        <w:spacing w:after="0" w:line="240" w:lineRule="auto"/>
        <w:jc w:val="both"/>
        <w:rPr>
          <w:rFonts w:ascii="Times New Roman" w:eastAsia="Times New Roman" w:hAnsi="Times New Roman" w:cs="Times New Roman"/>
          <w:color w:val="000000"/>
          <w:sz w:val="28"/>
          <w:szCs w:val="28"/>
          <w:lang w:val="de-DE" w:eastAsia="ru-RU"/>
        </w:rPr>
      </w:pPr>
      <w:r w:rsidRPr="00A0374B">
        <w:rPr>
          <w:rFonts w:ascii="Times New Roman" w:eastAsia="Times New Roman" w:hAnsi="Times New Roman" w:cs="Times New Roman"/>
          <w:color w:val="000000"/>
          <w:sz w:val="28"/>
          <w:szCs w:val="28"/>
          <w:lang w:val="de-DE" w:eastAsia="ru-RU"/>
        </w:rPr>
        <w:tab/>
      </w:r>
    </w:p>
    <w:p w:rsidR="005F4F44" w:rsidRPr="00C5565C" w:rsidRDefault="005F4F44" w:rsidP="00A931A0">
      <w:pPr>
        <w:spacing w:after="0" w:line="240" w:lineRule="auto"/>
        <w:ind w:firstLine="708"/>
        <w:jc w:val="both"/>
        <w:rPr>
          <w:rFonts w:ascii="Times New Roman" w:eastAsia="Times New Roman" w:hAnsi="Times New Roman" w:cs="Times New Roman"/>
          <w:color w:val="000000"/>
          <w:sz w:val="28"/>
          <w:szCs w:val="28"/>
          <w:lang w:eastAsia="ru-RU"/>
        </w:rPr>
      </w:pPr>
      <w:r w:rsidRPr="00C5565C">
        <w:rPr>
          <w:rFonts w:ascii="Times New Roman" w:eastAsia="Times New Roman" w:hAnsi="Times New Roman" w:cs="Times New Roman"/>
          <w:color w:val="000000"/>
          <w:sz w:val="28"/>
          <w:szCs w:val="28"/>
          <w:lang w:eastAsia="ru-RU"/>
        </w:rPr>
        <w:t>Задание</w:t>
      </w:r>
      <w:r w:rsidR="00A931A0">
        <w:rPr>
          <w:rFonts w:ascii="Times New Roman" w:eastAsia="Times New Roman" w:hAnsi="Times New Roman" w:cs="Times New Roman"/>
          <w:color w:val="000000"/>
          <w:sz w:val="28"/>
          <w:szCs w:val="28"/>
          <w:lang w:val="de-DE" w:eastAsia="ru-RU"/>
        </w:rPr>
        <w:t xml:space="preserve"> 6</w:t>
      </w:r>
      <w:r w:rsidRPr="007A4EA1">
        <w:rPr>
          <w:rFonts w:ascii="Times New Roman" w:eastAsia="Times New Roman" w:hAnsi="Times New Roman" w:cs="Times New Roman"/>
          <w:color w:val="000000"/>
          <w:sz w:val="28"/>
          <w:szCs w:val="28"/>
          <w:lang w:val="de-DE" w:eastAsia="ru-RU"/>
        </w:rPr>
        <w:t xml:space="preserve">. </w:t>
      </w:r>
      <w:r w:rsidRPr="00C5565C">
        <w:rPr>
          <w:rFonts w:ascii="Times New Roman" w:eastAsia="Times New Roman" w:hAnsi="Times New Roman" w:cs="Times New Roman"/>
          <w:color w:val="000000"/>
          <w:sz w:val="28"/>
          <w:szCs w:val="28"/>
          <w:lang w:eastAsia="ru-RU"/>
        </w:rPr>
        <w:t>Составьте план текста на немецком языке.</w:t>
      </w:r>
    </w:p>
    <w:p w:rsidR="005F4F44" w:rsidRPr="00C5565C" w:rsidRDefault="005F4F44"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FD6AEB" w:rsidRDefault="00C94E53"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5F4F44" w:rsidRPr="00C5565C">
        <w:rPr>
          <w:rFonts w:ascii="Times New Roman" w:eastAsia="Times New Roman" w:hAnsi="Times New Roman" w:cs="Times New Roman"/>
          <w:color w:val="000000"/>
          <w:sz w:val="28"/>
          <w:szCs w:val="28"/>
          <w:lang w:eastAsia="ru-RU"/>
        </w:rPr>
        <w:t xml:space="preserve">Задание </w:t>
      </w:r>
      <w:r w:rsidR="00A931A0">
        <w:rPr>
          <w:rFonts w:ascii="Times New Roman" w:eastAsia="Times New Roman" w:hAnsi="Times New Roman" w:cs="Times New Roman"/>
          <w:color w:val="000000"/>
          <w:sz w:val="28"/>
          <w:szCs w:val="28"/>
          <w:lang w:val="de-DE" w:eastAsia="ru-RU"/>
        </w:rPr>
        <w:t>7</w:t>
      </w:r>
      <w:r w:rsidR="005F4F44" w:rsidRPr="00C5565C">
        <w:rPr>
          <w:rFonts w:ascii="Times New Roman" w:eastAsia="Times New Roman" w:hAnsi="Times New Roman" w:cs="Times New Roman"/>
          <w:color w:val="000000"/>
          <w:sz w:val="28"/>
          <w:szCs w:val="28"/>
          <w:lang w:eastAsia="ru-RU"/>
        </w:rPr>
        <w:t xml:space="preserve">.  Напишите </w:t>
      </w:r>
      <w:r w:rsidR="005041B3">
        <w:rPr>
          <w:rFonts w:ascii="Times New Roman" w:eastAsia="Times New Roman" w:hAnsi="Times New Roman" w:cs="Times New Roman"/>
          <w:color w:val="000000"/>
          <w:sz w:val="28"/>
          <w:szCs w:val="28"/>
          <w:lang w:eastAsia="ru-RU"/>
        </w:rPr>
        <w:t>аннотирование этого текста.</w:t>
      </w:r>
    </w:p>
    <w:p w:rsidR="005041B3" w:rsidRPr="00A0374B" w:rsidRDefault="005041B3"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FD6AEB" w:rsidRPr="00C5565C" w:rsidRDefault="00FD6AEB" w:rsidP="00C5565C">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Контрольная работа для магистров ЗАО (немецкий язык)</w:t>
      </w:r>
    </w:p>
    <w:p w:rsidR="00FD6AEB" w:rsidRPr="007A4EA1" w:rsidRDefault="00FD6AEB" w:rsidP="00C5565C">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Вариант</w:t>
      </w:r>
      <w:r w:rsidRPr="007A4EA1">
        <w:rPr>
          <w:rFonts w:ascii="Times New Roman" w:eastAsia="Times New Roman" w:hAnsi="Times New Roman" w:cs="Times New Roman"/>
          <w:b/>
          <w:bCs/>
          <w:color w:val="000000"/>
          <w:sz w:val="28"/>
          <w:szCs w:val="28"/>
          <w:bdr w:val="none" w:sz="0" w:space="0" w:color="auto" w:frame="1"/>
          <w:lang w:eastAsia="ru-RU"/>
        </w:rPr>
        <w:t xml:space="preserve"> </w:t>
      </w:r>
      <w:r w:rsidR="008A4FB5" w:rsidRPr="007A4EA1">
        <w:rPr>
          <w:rFonts w:ascii="Times New Roman" w:eastAsia="Times New Roman" w:hAnsi="Times New Roman" w:cs="Times New Roman"/>
          <w:b/>
          <w:bCs/>
          <w:color w:val="000000"/>
          <w:sz w:val="28"/>
          <w:szCs w:val="28"/>
          <w:bdr w:val="none" w:sz="0" w:space="0" w:color="auto" w:frame="1"/>
          <w:lang w:eastAsia="ru-RU"/>
        </w:rPr>
        <w:t>3</w:t>
      </w:r>
    </w:p>
    <w:p w:rsidR="007A4EA1" w:rsidRPr="00C5565C" w:rsidRDefault="007A4EA1" w:rsidP="007A4EA1">
      <w:pPr>
        <w:pStyle w:val="aa"/>
        <w:numPr>
          <w:ilvl w:val="0"/>
          <w:numId w:val="13"/>
        </w:num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Грамматические</w:t>
      </w:r>
      <w:r w:rsidRPr="00C5565C">
        <w:rPr>
          <w:rFonts w:ascii="Times New Roman" w:eastAsia="Times New Roman" w:hAnsi="Times New Roman" w:cs="Times New Roman"/>
          <w:color w:val="000000"/>
          <w:sz w:val="28"/>
          <w:szCs w:val="28"/>
          <w:lang w:eastAsia="ru-RU"/>
        </w:rPr>
        <w:t> </w:t>
      </w:r>
      <w:r w:rsidRPr="00C5565C">
        <w:rPr>
          <w:rFonts w:ascii="Times New Roman" w:eastAsia="Times New Roman" w:hAnsi="Times New Roman" w:cs="Times New Roman"/>
          <w:b/>
          <w:bCs/>
          <w:color w:val="000000"/>
          <w:sz w:val="28"/>
          <w:szCs w:val="28"/>
          <w:bdr w:val="none" w:sz="0" w:space="0" w:color="auto" w:frame="1"/>
          <w:lang w:eastAsia="ru-RU"/>
        </w:rPr>
        <w:t>задания по тексту</w:t>
      </w:r>
    </w:p>
    <w:p w:rsidR="007A4EA1" w:rsidRPr="00C5565C" w:rsidRDefault="007A4EA1" w:rsidP="007A4EA1">
      <w:pPr>
        <w:pStyle w:val="aa"/>
        <w:shd w:val="clear" w:color="auto" w:fill="FFFFFF"/>
        <w:spacing w:after="0" w:line="240" w:lineRule="auto"/>
        <w:ind w:left="0"/>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Прочитайте текст №1 и выполните задания к тексту.</w:t>
      </w:r>
    </w:p>
    <w:p w:rsidR="00391694" w:rsidRPr="007A4EA1" w:rsidRDefault="00391694" w:rsidP="00C5565C">
      <w:pPr>
        <w:shd w:val="clear" w:color="auto" w:fill="FFFFFF"/>
        <w:spacing w:after="0" w:line="240" w:lineRule="auto"/>
        <w:jc w:val="both"/>
        <w:textAlignment w:val="baseline"/>
        <w:rPr>
          <w:rFonts w:ascii="Times New Roman" w:eastAsia="Times New Roman" w:hAnsi="Times New Roman" w:cs="Times New Roman"/>
          <w:b/>
          <w:bCs/>
          <w:color w:val="000000"/>
          <w:sz w:val="28"/>
          <w:szCs w:val="28"/>
          <w:lang w:eastAsia="ru-RU"/>
        </w:rPr>
      </w:pPr>
    </w:p>
    <w:p w:rsidR="007A4EA1" w:rsidRPr="00887CB9"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bCs/>
          <w:sz w:val="28"/>
          <w:szCs w:val="28"/>
          <w:bdr w:val="none" w:sz="0" w:space="0" w:color="auto" w:frame="1"/>
          <w:lang w:val="de-DE" w:eastAsia="ru-RU"/>
        </w:rPr>
        <w:t>Nachwachsende Rohstoffe sind Rohstoffe aus der Land- und Forstwirtschaft</w:t>
      </w:r>
    </w:p>
    <w:p w:rsidR="007A4EA1" w:rsidRPr="00887CB9"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sz w:val="28"/>
          <w:szCs w:val="28"/>
          <w:lang w:val="de-DE" w:eastAsia="ru-RU"/>
        </w:rPr>
        <w:lastRenderedPageBreak/>
        <w:t xml:space="preserve">Nachwachsende Rohstoffe sind pflanzliche, aber auch tierische Erzeugnisse, die im Nicht-Nahrungsmittelbereich eingesetzt werden. </w:t>
      </w:r>
    </w:p>
    <w:p w:rsidR="007A4EA1" w:rsidRPr="00887CB9"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sz w:val="28"/>
          <w:szCs w:val="28"/>
          <w:lang w:val="de-DE" w:eastAsia="ru-RU"/>
        </w:rPr>
        <w:t xml:space="preserve">Bei den pflanzlichen nachwachsenden Rohstoffen wird unterschieden zwischen Industriepflanzen und Energiepflanzen. </w:t>
      </w:r>
    </w:p>
    <w:p w:rsidR="007A4EA1" w:rsidRPr="00887CB9"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sz w:val="28"/>
          <w:szCs w:val="28"/>
          <w:lang w:val="de-DE" w:eastAsia="ru-RU"/>
        </w:rPr>
        <w:t xml:space="preserve">Wenn pflanzliche Inhaltsstoffe oder Fasern als Grundstoff in industriellen oder chemischen Verarbeitungsprozessen eingesetzt werden, spricht man im Allgemeinen von Industriepflanzen. </w:t>
      </w:r>
    </w:p>
    <w:p w:rsidR="007A4EA1" w:rsidRPr="00887CB9"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sz w:val="28"/>
          <w:szCs w:val="28"/>
          <w:lang w:val="de-DE" w:eastAsia="ru-RU"/>
        </w:rPr>
        <w:t xml:space="preserve">Werden Pflanzen oder Pflanzenteile zur Energiegewinnung verbrannt, bezeichnet man sie üblicherweise als Energiepflanzen. </w:t>
      </w:r>
    </w:p>
    <w:p w:rsidR="007A4EA1" w:rsidRPr="00887CB9"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sz w:val="28"/>
          <w:szCs w:val="28"/>
          <w:lang w:val="de-DE" w:eastAsia="ru-RU"/>
        </w:rPr>
        <w:t xml:space="preserve">Tierische Produkte, die für Nichtnahrungszwecke Verwendung finden, wie zum Beispiel Haute, Rindertalg, Felle und Wolle, werden als tierische Rohstoffe bezeichnet. </w:t>
      </w:r>
    </w:p>
    <w:p w:rsidR="007A4EA1" w:rsidRPr="00887CB9"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bCs/>
          <w:sz w:val="28"/>
          <w:szCs w:val="28"/>
          <w:bdr w:val="none" w:sz="0" w:space="0" w:color="auto" w:frame="1"/>
          <w:lang w:val="de-DE" w:eastAsia="ru-RU"/>
        </w:rPr>
        <w:t>Viele Gründe sprechen für den Anbau von nachwachsenden Rohstoffen</w:t>
      </w:r>
    </w:p>
    <w:p w:rsidR="007A4EA1" w:rsidRPr="007A4EA1"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sz w:val="28"/>
          <w:szCs w:val="28"/>
          <w:lang w:val="de-DE" w:eastAsia="ru-RU"/>
        </w:rPr>
        <w:t>Nachwachsende Rohstoffe können dazu beitragen, die nicht erneuerbaren Ressourcen, wie etwa die fossilen Energieträger Erdöl, Gas und Kohle, zu ersetzen, die Umweltbelastungen zu senken und die aus der Nahrungsmittelproduktion ausscheidenden Flächen sinnvoll zu nutzen.</w:t>
      </w:r>
    </w:p>
    <w:p w:rsidR="007A4EA1" w:rsidRPr="00887CB9"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sz w:val="28"/>
          <w:szCs w:val="28"/>
          <w:lang w:val="de-DE" w:eastAsia="ru-RU"/>
        </w:rPr>
        <w:t xml:space="preserve">Die breite Palette an Pflanzen, die als nachwachsende Rohstoffe unterschiedlich verwendet werden können, bereichert darüber hinaus die Kulturlandschaft. </w:t>
      </w:r>
    </w:p>
    <w:p w:rsidR="007A4EA1" w:rsidRPr="00887CB9"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de-DE" w:eastAsia="ru-RU"/>
        </w:rPr>
      </w:pPr>
      <w:r w:rsidRPr="00887CB9">
        <w:rPr>
          <w:rFonts w:ascii="Times New Roman" w:eastAsia="Times New Roman" w:hAnsi="Times New Roman" w:cs="Times New Roman"/>
          <w:sz w:val="28"/>
          <w:szCs w:val="28"/>
          <w:lang w:val="de-DE" w:eastAsia="ru-RU"/>
        </w:rPr>
        <w:t xml:space="preserve">Die zukünftige Ausrichtung der Energie-, Umwelt- und Agrarpolitik beeinflusst in hohem Maße, inwieweit Industrie- und Energiepflanzen zur technischen oder energetischen Nutzung herangezogen werden.  </w:t>
      </w:r>
    </w:p>
    <w:p w:rsidR="007A4EA1" w:rsidRPr="007A4EA1" w:rsidRDefault="007A4EA1" w:rsidP="00C5565C">
      <w:pPr>
        <w:shd w:val="clear" w:color="auto" w:fill="FFFFFF"/>
        <w:spacing w:after="0" w:line="240" w:lineRule="auto"/>
        <w:jc w:val="both"/>
        <w:textAlignment w:val="baseline"/>
        <w:rPr>
          <w:rFonts w:ascii="Times New Roman" w:eastAsia="Times New Roman" w:hAnsi="Times New Roman" w:cs="Times New Roman"/>
          <w:b/>
          <w:bCs/>
          <w:color w:val="000000"/>
          <w:sz w:val="28"/>
          <w:szCs w:val="28"/>
          <w:lang w:val="de-DE" w:eastAsia="ru-RU"/>
        </w:rPr>
      </w:pPr>
    </w:p>
    <w:p w:rsidR="00FD6AEB" w:rsidRPr="00C5565C" w:rsidRDefault="00C5565C"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7A4EA1">
        <w:rPr>
          <w:rFonts w:ascii="Times New Roman" w:eastAsia="Times New Roman" w:hAnsi="Times New Roman" w:cs="Times New Roman"/>
          <w:color w:val="000000"/>
          <w:sz w:val="28"/>
          <w:szCs w:val="28"/>
          <w:lang w:val="de-DE" w:eastAsia="ru-RU"/>
        </w:rPr>
        <w:tab/>
      </w:r>
      <w:r w:rsidR="00FD6AEB" w:rsidRPr="00C5565C">
        <w:rPr>
          <w:rFonts w:ascii="Times New Roman" w:eastAsia="Times New Roman" w:hAnsi="Times New Roman" w:cs="Times New Roman"/>
          <w:color w:val="000000"/>
          <w:sz w:val="28"/>
          <w:szCs w:val="28"/>
          <w:lang w:eastAsia="ru-RU"/>
        </w:rPr>
        <w:t>Задание 1. Выпишите из текста № 1 по три предложения с прямым и обратным порядком слов и переведите их. Подчеркните подлежащее и сказуемое.</w:t>
      </w:r>
    </w:p>
    <w:p w:rsidR="00FD6AEB" w:rsidRPr="00C5565C" w:rsidRDefault="00FD6AEB"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FD6AEB" w:rsidRPr="00C5565C" w:rsidRDefault="00C5565C" w:rsidP="00C5565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ab/>
      </w:r>
      <w:r w:rsidR="00336A52">
        <w:rPr>
          <w:rFonts w:ascii="Times New Roman" w:eastAsia="Times New Roman" w:hAnsi="Times New Roman" w:cs="Times New Roman"/>
          <w:color w:val="000000"/>
          <w:sz w:val="28"/>
          <w:szCs w:val="28"/>
          <w:lang w:eastAsia="ru-RU"/>
        </w:rPr>
        <w:t xml:space="preserve">Задание 2. Распределите </w:t>
      </w:r>
      <w:r w:rsidR="00FD6AEB" w:rsidRPr="00C5565C">
        <w:rPr>
          <w:rFonts w:ascii="Times New Roman" w:eastAsia="Times New Roman" w:hAnsi="Times New Roman" w:cs="Times New Roman"/>
          <w:color w:val="000000"/>
          <w:sz w:val="28"/>
          <w:szCs w:val="28"/>
          <w:lang w:eastAsia="ru-RU"/>
        </w:rPr>
        <w:t xml:space="preserve">глаголы из текста по двум группам: в первый – с отделяемыми  приставками, во второй – с неотделяемыми. Подчеркните приставки и переведите глаголы. Поставьте глагол в форму 2-го и 3-го лица </w:t>
      </w:r>
      <w:hyperlink r:id="rId10" w:tooltip="Единственное число" w:history="1">
        <w:r w:rsidR="00FD6AEB" w:rsidRPr="00C5565C">
          <w:rPr>
            <w:rFonts w:ascii="Times New Roman" w:eastAsia="Times New Roman" w:hAnsi="Times New Roman" w:cs="Times New Roman"/>
            <w:sz w:val="28"/>
            <w:szCs w:val="28"/>
            <w:bdr w:val="none" w:sz="0" w:space="0" w:color="auto" w:frame="1"/>
            <w:lang w:eastAsia="ru-RU"/>
          </w:rPr>
          <w:t>единственного числа</w:t>
        </w:r>
      </w:hyperlink>
      <w:r w:rsidR="00FD6AEB" w:rsidRPr="00C5565C">
        <w:rPr>
          <w:rFonts w:ascii="Times New Roman" w:eastAsia="Times New Roman" w:hAnsi="Times New Roman" w:cs="Times New Roman"/>
          <w:sz w:val="28"/>
          <w:szCs w:val="28"/>
          <w:lang w:eastAsia="ru-RU"/>
        </w:rPr>
        <w:t> настоящего времени (Präsens).</w:t>
      </w:r>
    </w:p>
    <w:p w:rsidR="00FD6AEB" w:rsidRPr="00C5565C" w:rsidRDefault="00FD6AEB" w:rsidP="00C5565C">
      <w:pPr>
        <w:shd w:val="clear" w:color="auto" w:fill="FFFFFF"/>
        <w:spacing w:after="0" w:line="240" w:lineRule="auto"/>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
          <w:iCs/>
          <w:color w:val="000000"/>
          <w:sz w:val="28"/>
          <w:szCs w:val="28"/>
          <w:bdr w:val="none" w:sz="0" w:space="0" w:color="auto" w:frame="1"/>
          <w:lang w:eastAsia="ru-RU"/>
        </w:rPr>
        <w:t>Образец</w:t>
      </w:r>
      <w:r w:rsidRPr="00C5565C">
        <w:rPr>
          <w:rFonts w:ascii="Times New Roman" w:eastAsia="Times New Roman" w:hAnsi="Times New Roman" w:cs="Times New Roman"/>
          <w:i/>
          <w:iCs/>
          <w:color w:val="000000"/>
          <w:sz w:val="28"/>
          <w:szCs w:val="28"/>
          <w:bdr w:val="none" w:sz="0" w:space="0" w:color="auto" w:frame="1"/>
          <w:lang w:val="de-DE" w:eastAsia="ru-RU"/>
        </w:rPr>
        <w:t>:</w:t>
      </w:r>
    </w:p>
    <w:p w:rsidR="00FD6AEB" w:rsidRPr="00C5565C" w:rsidRDefault="00FD6AEB" w:rsidP="00C5565C">
      <w:pPr>
        <w:shd w:val="clear" w:color="auto" w:fill="FFFFFF"/>
        <w:spacing w:after="0" w:line="240" w:lineRule="auto"/>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
          <w:iCs/>
          <w:color w:val="000000"/>
          <w:sz w:val="28"/>
          <w:szCs w:val="28"/>
          <w:bdr w:val="none" w:sz="0" w:space="0" w:color="auto" w:frame="1"/>
          <w:lang w:val="de-DE" w:eastAsia="ru-RU"/>
        </w:rPr>
        <w:t> </w:t>
      </w:r>
      <w:r w:rsidRPr="00C5565C">
        <w:rPr>
          <w:rFonts w:ascii="Times New Roman" w:eastAsia="Times New Roman" w:hAnsi="Times New Roman" w:cs="Times New Roman"/>
          <w:iCs/>
          <w:color w:val="000000"/>
          <w:sz w:val="28"/>
          <w:szCs w:val="28"/>
          <w:bdr w:val="none" w:sz="0" w:space="0" w:color="auto" w:frame="1"/>
          <w:lang w:val="de-DE" w:eastAsia="ru-RU"/>
        </w:rPr>
        <w:t>I</w:t>
      </w:r>
      <w:r w:rsidRPr="00C5565C">
        <w:rPr>
          <w:rFonts w:ascii="Times New Roman" w:eastAsia="Times New Roman" w:hAnsi="Times New Roman" w:cs="Times New Roman"/>
          <w:i/>
          <w:iCs/>
          <w:color w:val="000000"/>
          <w:sz w:val="28"/>
          <w:szCs w:val="28"/>
          <w:bdr w:val="none" w:sz="0" w:space="0" w:color="auto" w:frame="1"/>
          <w:lang w:val="de-DE" w:eastAsia="ru-RU"/>
        </w:rPr>
        <w:t xml:space="preserve"> </w:t>
      </w:r>
      <w:r w:rsidRPr="00C5565C">
        <w:rPr>
          <w:rFonts w:ascii="Times New Roman" w:eastAsia="Times New Roman" w:hAnsi="Times New Roman" w:cs="Times New Roman"/>
          <w:i/>
          <w:color w:val="000000"/>
          <w:sz w:val="28"/>
          <w:szCs w:val="28"/>
          <w:lang w:val="de-DE" w:eastAsia="ru-RU"/>
        </w:rPr>
        <w:t>zurück kehren (</w:t>
      </w:r>
      <w:r w:rsidRPr="00C5565C">
        <w:rPr>
          <w:rFonts w:ascii="Times New Roman" w:eastAsia="Times New Roman" w:hAnsi="Times New Roman" w:cs="Times New Roman"/>
          <w:i/>
          <w:color w:val="000000"/>
          <w:sz w:val="28"/>
          <w:szCs w:val="28"/>
          <w:lang w:eastAsia="ru-RU"/>
        </w:rPr>
        <w:t>возвращаться</w:t>
      </w:r>
      <w:r w:rsidRPr="00C5565C">
        <w:rPr>
          <w:rFonts w:ascii="Times New Roman" w:eastAsia="Times New Roman" w:hAnsi="Times New Roman" w:cs="Times New Roman"/>
          <w:i/>
          <w:color w:val="000000"/>
          <w:sz w:val="28"/>
          <w:szCs w:val="28"/>
          <w:lang w:val="de-DE" w:eastAsia="ru-RU"/>
        </w:rPr>
        <w:t>) – du kehrst zurück - er kehrt zurück</w:t>
      </w:r>
    </w:p>
    <w:p w:rsidR="00FD6AEB" w:rsidRPr="00C5565C" w:rsidRDefault="00FD6AEB" w:rsidP="00C5565C">
      <w:pPr>
        <w:shd w:val="clear" w:color="auto" w:fill="FFFFFF"/>
        <w:spacing w:after="0" w:line="240" w:lineRule="auto"/>
        <w:textAlignment w:val="baseline"/>
        <w:rPr>
          <w:rFonts w:ascii="Times New Roman" w:eastAsia="Times New Roman" w:hAnsi="Times New Roman" w:cs="Times New Roman"/>
          <w:color w:val="000000"/>
          <w:sz w:val="28"/>
          <w:szCs w:val="28"/>
          <w:lang w:val="de-DE" w:eastAsia="ru-RU"/>
        </w:rPr>
      </w:pPr>
      <w:r w:rsidRPr="00C5565C">
        <w:rPr>
          <w:rFonts w:ascii="Times New Roman" w:eastAsia="Times New Roman" w:hAnsi="Times New Roman" w:cs="Times New Roman"/>
          <w:iCs/>
          <w:color w:val="000000"/>
          <w:sz w:val="28"/>
          <w:szCs w:val="28"/>
          <w:bdr w:val="none" w:sz="0" w:space="0" w:color="auto" w:frame="1"/>
          <w:lang w:val="de-DE" w:eastAsia="ru-RU"/>
        </w:rPr>
        <w:t xml:space="preserve">II </w:t>
      </w:r>
      <w:r w:rsidRPr="00C5565C">
        <w:rPr>
          <w:rFonts w:ascii="Times New Roman" w:eastAsia="Times New Roman" w:hAnsi="Times New Roman" w:cs="Times New Roman"/>
          <w:i/>
          <w:iCs/>
          <w:color w:val="000000"/>
          <w:sz w:val="28"/>
          <w:szCs w:val="28"/>
          <w:bdr w:val="none" w:sz="0" w:space="0" w:color="auto" w:frame="1"/>
          <w:lang w:val="de-DE" w:eastAsia="ru-RU"/>
        </w:rPr>
        <w:t>verbunden (</w:t>
      </w:r>
      <w:r w:rsidRPr="00C5565C">
        <w:rPr>
          <w:rFonts w:ascii="Times New Roman" w:eastAsia="Times New Roman" w:hAnsi="Times New Roman" w:cs="Times New Roman"/>
          <w:i/>
          <w:iCs/>
          <w:color w:val="000000"/>
          <w:sz w:val="28"/>
          <w:szCs w:val="28"/>
          <w:bdr w:val="none" w:sz="0" w:space="0" w:color="auto" w:frame="1"/>
          <w:lang w:eastAsia="ru-RU"/>
        </w:rPr>
        <w:t>связывать</w:t>
      </w:r>
      <w:r w:rsidRPr="00C5565C">
        <w:rPr>
          <w:rFonts w:ascii="Times New Roman" w:eastAsia="Times New Roman" w:hAnsi="Times New Roman" w:cs="Times New Roman"/>
          <w:i/>
          <w:iCs/>
          <w:color w:val="000000"/>
          <w:sz w:val="28"/>
          <w:szCs w:val="28"/>
          <w:bdr w:val="none" w:sz="0" w:space="0" w:color="auto" w:frame="1"/>
          <w:lang w:val="de-DE" w:eastAsia="ru-RU"/>
        </w:rPr>
        <w:t>) – du verbundest– er verbundet</w:t>
      </w:r>
    </w:p>
    <w:p w:rsidR="00FD6AEB" w:rsidRPr="00C5565C" w:rsidRDefault="00FD6AEB" w:rsidP="00C5565C">
      <w:pPr>
        <w:shd w:val="clear" w:color="auto" w:fill="FFFFFF"/>
        <w:spacing w:after="0" w:line="240" w:lineRule="auto"/>
        <w:textAlignment w:val="baseline"/>
        <w:rPr>
          <w:rFonts w:ascii="Times New Roman" w:eastAsia="Times New Roman" w:hAnsi="Times New Roman" w:cs="Times New Roman"/>
          <w:color w:val="000000"/>
          <w:sz w:val="28"/>
          <w:szCs w:val="28"/>
          <w:lang w:val="de-DE" w:eastAsia="ru-RU"/>
        </w:rPr>
      </w:pPr>
    </w:p>
    <w:p w:rsidR="00FD6AEB" w:rsidRPr="007A4EA1" w:rsidRDefault="00C5565C"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A0374B">
        <w:rPr>
          <w:rFonts w:ascii="Times New Roman" w:eastAsia="Times New Roman" w:hAnsi="Times New Roman" w:cs="Times New Roman"/>
          <w:color w:val="000000"/>
          <w:sz w:val="28"/>
          <w:szCs w:val="28"/>
          <w:lang w:val="de-DE" w:eastAsia="ru-RU"/>
        </w:rPr>
        <w:tab/>
      </w:r>
      <w:r w:rsidR="00FD6AEB" w:rsidRPr="00C5565C">
        <w:rPr>
          <w:rFonts w:ascii="Times New Roman" w:eastAsia="Times New Roman" w:hAnsi="Times New Roman" w:cs="Times New Roman"/>
          <w:color w:val="000000"/>
          <w:sz w:val="28"/>
          <w:szCs w:val="28"/>
          <w:lang w:eastAsia="ru-RU"/>
        </w:rPr>
        <w:t>Задание 3. Выпишите из текста № 1 все предложения с модальными глаголами и переведите их</w:t>
      </w:r>
      <w:r w:rsidR="007A4EA1">
        <w:rPr>
          <w:rFonts w:ascii="Times New Roman" w:eastAsia="Times New Roman" w:hAnsi="Times New Roman" w:cs="Times New Roman"/>
          <w:color w:val="000000"/>
          <w:sz w:val="28"/>
          <w:szCs w:val="28"/>
          <w:lang w:eastAsia="ru-RU"/>
        </w:rPr>
        <w:t xml:space="preserve"> (если они присутствуют в тексте)</w:t>
      </w:r>
      <w:r w:rsidR="00FD6AEB" w:rsidRPr="00C5565C">
        <w:rPr>
          <w:rFonts w:ascii="Times New Roman" w:eastAsia="Times New Roman" w:hAnsi="Times New Roman" w:cs="Times New Roman"/>
          <w:color w:val="000000"/>
          <w:sz w:val="28"/>
          <w:szCs w:val="28"/>
          <w:lang w:eastAsia="ru-RU"/>
        </w:rPr>
        <w:t>. Подчеркните подлежащее и сказуемое.</w:t>
      </w:r>
      <w:r w:rsidR="007A4EA1" w:rsidRPr="007A4EA1">
        <w:rPr>
          <w:rFonts w:ascii="Times New Roman" w:eastAsia="Times New Roman" w:hAnsi="Times New Roman" w:cs="Times New Roman"/>
          <w:color w:val="000000"/>
          <w:sz w:val="28"/>
          <w:szCs w:val="28"/>
          <w:lang w:eastAsia="ru-RU"/>
        </w:rPr>
        <w:t xml:space="preserve"> </w:t>
      </w:r>
    </w:p>
    <w:p w:rsidR="00C5565C" w:rsidRPr="00C5565C" w:rsidRDefault="00C5565C"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
    <w:p w:rsidR="00FD6AEB" w:rsidRPr="00C5565C" w:rsidRDefault="00FD6AEB"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C5565C">
        <w:rPr>
          <w:rFonts w:ascii="Times New Roman" w:eastAsia="Times New Roman" w:hAnsi="Times New Roman" w:cs="Times New Roman"/>
          <w:color w:val="000000"/>
          <w:sz w:val="28"/>
          <w:szCs w:val="28"/>
          <w:lang w:eastAsia="ru-RU"/>
        </w:rPr>
        <w:t xml:space="preserve"> </w:t>
      </w:r>
      <w:r w:rsidR="00C5565C">
        <w:rPr>
          <w:rFonts w:ascii="Times New Roman" w:eastAsia="Times New Roman" w:hAnsi="Times New Roman" w:cs="Times New Roman"/>
          <w:color w:val="000000"/>
          <w:sz w:val="28"/>
          <w:szCs w:val="28"/>
          <w:lang w:eastAsia="ru-RU"/>
        </w:rPr>
        <w:tab/>
      </w:r>
      <w:r w:rsidRPr="00C5565C">
        <w:rPr>
          <w:rFonts w:ascii="Times New Roman" w:eastAsia="Times New Roman" w:hAnsi="Times New Roman" w:cs="Times New Roman"/>
          <w:color w:val="000000"/>
          <w:sz w:val="28"/>
          <w:szCs w:val="28"/>
          <w:lang w:eastAsia="ru-RU"/>
        </w:rPr>
        <w:t>Задание 4. Выпишите из текста № 1 все предложения в пассивной форме и переведите их.</w:t>
      </w:r>
    </w:p>
    <w:p w:rsidR="00FD6AEB" w:rsidRPr="00A931A0" w:rsidRDefault="00FD6AEB" w:rsidP="007A4EA1">
      <w:pPr>
        <w:shd w:val="clear" w:color="auto" w:fill="FFFFFF"/>
        <w:spacing w:after="0" w:line="240" w:lineRule="auto"/>
        <w:ind w:firstLine="708"/>
        <w:jc w:val="both"/>
        <w:textAlignment w:val="baseline"/>
        <w:rPr>
          <w:rFonts w:ascii="Times New Roman" w:eastAsia="Times New Roman" w:hAnsi="Times New Roman" w:cs="Times New Roman"/>
          <w:bCs/>
          <w:color w:val="000000"/>
          <w:sz w:val="28"/>
          <w:szCs w:val="28"/>
          <w:bdr w:val="none" w:sz="0" w:space="0" w:color="auto" w:frame="1"/>
          <w:lang w:val="de-DE" w:eastAsia="ru-RU"/>
        </w:rPr>
      </w:pPr>
      <w:r w:rsidRPr="00C5565C">
        <w:rPr>
          <w:rFonts w:ascii="Times New Roman" w:eastAsia="Times New Roman" w:hAnsi="Times New Roman" w:cs="Times New Roman"/>
          <w:bCs/>
          <w:color w:val="000000"/>
          <w:sz w:val="28"/>
          <w:szCs w:val="28"/>
          <w:bdr w:val="none" w:sz="0" w:space="0" w:color="auto" w:frame="1"/>
          <w:lang w:eastAsia="ru-RU"/>
        </w:rPr>
        <w:lastRenderedPageBreak/>
        <w:t xml:space="preserve">Задание </w:t>
      </w:r>
      <w:r w:rsidR="00391694">
        <w:rPr>
          <w:rFonts w:ascii="Times New Roman" w:eastAsia="Times New Roman" w:hAnsi="Times New Roman" w:cs="Times New Roman"/>
          <w:bCs/>
          <w:color w:val="000000"/>
          <w:sz w:val="28"/>
          <w:szCs w:val="28"/>
          <w:bdr w:val="none" w:sz="0" w:space="0" w:color="auto" w:frame="1"/>
          <w:lang w:eastAsia="ru-RU"/>
        </w:rPr>
        <w:t>5</w:t>
      </w:r>
      <w:r w:rsidRPr="00C5565C">
        <w:rPr>
          <w:rFonts w:ascii="Times New Roman" w:eastAsia="Times New Roman" w:hAnsi="Times New Roman" w:cs="Times New Roman"/>
          <w:bCs/>
          <w:color w:val="000000"/>
          <w:sz w:val="28"/>
          <w:szCs w:val="28"/>
          <w:bdr w:val="none" w:sz="0" w:space="0" w:color="auto" w:frame="1"/>
          <w:lang w:eastAsia="ru-RU"/>
        </w:rPr>
        <w:t>. Выпишите из текста три сложноподчинённых предложения, определите  тип придаточного предложения, подчеркните подлежащие и сказуемые. Переведите</w:t>
      </w:r>
      <w:r w:rsidRPr="00A931A0">
        <w:rPr>
          <w:rFonts w:ascii="Times New Roman" w:eastAsia="Times New Roman" w:hAnsi="Times New Roman" w:cs="Times New Roman"/>
          <w:bCs/>
          <w:color w:val="000000"/>
          <w:sz w:val="28"/>
          <w:szCs w:val="28"/>
          <w:bdr w:val="none" w:sz="0" w:space="0" w:color="auto" w:frame="1"/>
          <w:lang w:val="de-DE" w:eastAsia="ru-RU"/>
        </w:rPr>
        <w:t xml:space="preserve"> </w:t>
      </w:r>
      <w:r w:rsidRPr="00C5565C">
        <w:rPr>
          <w:rFonts w:ascii="Times New Roman" w:eastAsia="Times New Roman" w:hAnsi="Times New Roman" w:cs="Times New Roman"/>
          <w:bCs/>
          <w:color w:val="000000"/>
          <w:sz w:val="28"/>
          <w:szCs w:val="28"/>
          <w:bdr w:val="none" w:sz="0" w:space="0" w:color="auto" w:frame="1"/>
          <w:lang w:eastAsia="ru-RU"/>
        </w:rPr>
        <w:t>предложения</w:t>
      </w:r>
      <w:r w:rsidRPr="00A931A0">
        <w:rPr>
          <w:rFonts w:ascii="Times New Roman" w:eastAsia="Times New Roman" w:hAnsi="Times New Roman" w:cs="Times New Roman"/>
          <w:bCs/>
          <w:color w:val="000000"/>
          <w:sz w:val="28"/>
          <w:szCs w:val="28"/>
          <w:bdr w:val="none" w:sz="0" w:space="0" w:color="auto" w:frame="1"/>
          <w:lang w:val="de-DE" w:eastAsia="ru-RU"/>
        </w:rPr>
        <w:t>.</w:t>
      </w:r>
    </w:p>
    <w:p w:rsidR="00FD6AEB" w:rsidRPr="00A931A0" w:rsidRDefault="00FD6AEB" w:rsidP="00C5565C">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val="de-DE" w:eastAsia="ru-RU"/>
        </w:rPr>
      </w:pPr>
    </w:p>
    <w:p w:rsidR="00FD6AEB" w:rsidRPr="00A931A0" w:rsidRDefault="00FD6AEB" w:rsidP="00C5565C">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val="de-DE" w:eastAsia="ru-RU"/>
        </w:rPr>
      </w:pPr>
      <w:r w:rsidRPr="00C5565C">
        <w:rPr>
          <w:rFonts w:ascii="Times New Roman" w:eastAsia="Times New Roman" w:hAnsi="Times New Roman" w:cs="Times New Roman"/>
          <w:b/>
          <w:bCs/>
          <w:color w:val="000000"/>
          <w:sz w:val="28"/>
          <w:szCs w:val="28"/>
          <w:bdr w:val="none" w:sz="0" w:space="0" w:color="auto" w:frame="1"/>
          <w:lang w:val="de-DE" w:eastAsia="ru-RU"/>
        </w:rPr>
        <w:t>Text</w:t>
      </w:r>
      <w:r w:rsidRPr="00A931A0">
        <w:rPr>
          <w:rFonts w:ascii="Times New Roman" w:eastAsia="Times New Roman" w:hAnsi="Times New Roman" w:cs="Times New Roman"/>
          <w:b/>
          <w:bCs/>
          <w:color w:val="000000"/>
          <w:sz w:val="28"/>
          <w:szCs w:val="28"/>
          <w:bdr w:val="none" w:sz="0" w:space="0" w:color="auto" w:frame="1"/>
          <w:lang w:val="de-DE" w:eastAsia="ru-RU"/>
        </w:rPr>
        <w:t xml:space="preserve"> № 2  </w:t>
      </w:r>
      <w:r w:rsidRPr="00C5565C">
        <w:rPr>
          <w:rFonts w:ascii="Times New Roman" w:eastAsia="Times New Roman" w:hAnsi="Times New Roman" w:cs="Times New Roman"/>
          <w:b/>
          <w:bCs/>
          <w:color w:val="000000"/>
          <w:sz w:val="28"/>
          <w:szCs w:val="28"/>
          <w:bdr w:val="none" w:sz="0" w:space="0" w:color="auto" w:frame="1"/>
          <w:lang w:eastAsia="ru-RU"/>
        </w:rPr>
        <w:t>Прочитайте</w:t>
      </w:r>
      <w:r w:rsidRPr="00A931A0">
        <w:rPr>
          <w:rFonts w:ascii="Times New Roman" w:eastAsia="Times New Roman" w:hAnsi="Times New Roman" w:cs="Times New Roman"/>
          <w:b/>
          <w:bCs/>
          <w:color w:val="000000"/>
          <w:sz w:val="28"/>
          <w:szCs w:val="28"/>
          <w:bdr w:val="none" w:sz="0" w:space="0" w:color="auto" w:frame="1"/>
          <w:lang w:val="de-DE" w:eastAsia="ru-RU"/>
        </w:rPr>
        <w:t xml:space="preserve"> </w:t>
      </w:r>
      <w:r w:rsidRPr="00C5565C">
        <w:rPr>
          <w:rFonts w:ascii="Times New Roman" w:eastAsia="Times New Roman" w:hAnsi="Times New Roman" w:cs="Times New Roman"/>
          <w:b/>
          <w:bCs/>
          <w:color w:val="000000"/>
          <w:sz w:val="28"/>
          <w:szCs w:val="28"/>
          <w:bdr w:val="none" w:sz="0" w:space="0" w:color="auto" w:frame="1"/>
          <w:lang w:eastAsia="ru-RU"/>
        </w:rPr>
        <w:t>и</w:t>
      </w:r>
      <w:r w:rsidRPr="00A931A0">
        <w:rPr>
          <w:rFonts w:ascii="Times New Roman" w:eastAsia="Times New Roman" w:hAnsi="Times New Roman" w:cs="Times New Roman"/>
          <w:b/>
          <w:bCs/>
          <w:color w:val="000000"/>
          <w:sz w:val="28"/>
          <w:szCs w:val="28"/>
          <w:bdr w:val="none" w:sz="0" w:space="0" w:color="auto" w:frame="1"/>
          <w:lang w:val="de-DE" w:eastAsia="ru-RU"/>
        </w:rPr>
        <w:t xml:space="preserve"> </w:t>
      </w:r>
      <w:r w:rsidRPr="00C5565C">
        <w:rPr>
          <w:rFonts w:ascii="Times New Roman" w:eastAsia="Times New Roman" w:hAnsi="Times New Roman" w:cs="Times New Roman"/>
          <w:b/>
          <w:bCs/>
          <w:color w:val="000000"/>
          <w:sz w:val="28"/>
          <w:szCs w:val="28"/>
          <w:bdr w:val="none" w:sz="0" w:space="0" w:color="auto" w:frame="1"/>
          <w:lang w:eastAsia="ru-RU"/>
        </w:rPr>
        <w:t>переведите</w:t>
      </w:r>
      <w:r w:rsidRPr="00A931A0">
        <w:rPr>
          <w:rFonts w:ascii="Times New Roman" w:eastAsia="Times New Roman" w:hAnsi="Times New Roman" w:cs="Times New Roman"/>
          <w:b/>
          <w:bCs/>
          <w:color w:val="000000"/>
          <w:sz w:val="28"/>
          <w:szCs w:val="28"/>
          <w:bdr w:val="none" w:sz="0" w:space="0" w:color="auto" w:frame="1"/>
          <w:lang w:val="de-DE" w:eastAsia="ru-RU"/>
        </w:rPr>
        <w:t xml:space="preserve"> </w:t>
      </w:r>
      <w:r w:rsidRPr="00C5565C">
        <w:rPr>
          <w:rFonts w:ascii="Times New Roman" w:eastAsia="Times New Roman" w:hAnsi="Times New Roman" w:cs="Times New Roman"/>
          <w:b/>
          <w:bCs/>
          <w:color w:val="000000"/>
          <w:sz w:val="28"/>
          <w:szCs w:val="28"/>
          <w:bdr w:val="none" w:sz="0" w:space="0" w:color="auto" w:frame="1"/>
          <w:lang w:eastAsia="ru-RU"/>
        </w:rPr>
        <w:t>текст</w:t>
      </w:r>
      <w:r w:rsidRPr="00A931A0">
        <w:rPr>
          <w:rFonts w:ascii="Times New Roman" w:eastAsia="Times New Roman" w:hAnsi="Times New Roman" w:cs="Times New Roman"/>
          <w:b/>
          <w:bCs/>
          <w:color w:val="000000"/>
          <w:sz w:val="28"/>
          <w:szCs w:val="28"/>
          <w:bdr w:val="none" w:sz="0" w:space="0" w:color="auto" w:frame="1"/>
          <w:lang w:val="de-DE" w:eastAsia="ru-RU"/>
        </w:rPr>
        <w:t xml:space="preserve"> </w:t>
      </w:r>
      <w:r w:rsidRPr="00C5565C">
        <w:rPr>
          <w:rFonts w:ascii="Times New Roman" w:eastAsia="Times New Roman" w:hAnsi="Times New Roman" w:cs="Times New Roman"/>
          <w:b/>
          <w:bCs/>
          <w:color w:val="000000"/>
          <w:sz w:val="28"/>
          <w:szCs w:val="28"/>
          <w:bdr w:val="none" w:sz="0" w:space="0" w:color="auto" w:frame="1"/>
          <w:lang w:eastAsia="ru-RU"/>
        </w:rPr>
        <w:t>письменно</w:t>
      </w:r>
      <w:r w:rsidRPr="00A931A0">
        <w:rPr>
          <w:rFonts w:ascii="Times New Roman" w:eastAsia="Times New Roman" w:hAnsi="Times New Roman" w:cs="Times New Roman"/>
          <w:b/>
          <w:bCs/>
          <w:color w:val="000000"/>
          <w:sz w:val="28"/>
          <w:szCs w:val="28"/>
          <w:bdr w:val="none" w:sz="0" w:space="0" w:color="auto" w:frame="1"/>
          <w:lang w:val="de-DE" w:eastAsia="ru-RU"/>
        </w:rPr>
        <w:t>.</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Pflanzenöle und -fette werden vor allem für die menschliche Ernährung verwendet; bestimmte Fettsäuren sind sogar essentiell für den Erhalt der Gesundheit.</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Doch auch in vielen Anwendungen außerhalb des Lebensmittelsektors kommt der Verbraucher täglich direkt oder indirekt mit Pflanzenölen oder deren Abkömmlingen in Kontakt: In vielen Wasch- und Reinigungsmitteln sind sie enthalten, auch in Kosmetika und in Schmier- und Kunststoffen.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Sie erfüllen höchste technische Anforderungen und übertreffen oft die petrochemische Konkurrenz.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Die Erzeugung von Ölsaaten ist eine der wichtigsten Aufgaben der Landwirtschaft.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Lediglich der Getreideanbau besitzt mengenmäßig eine noch größere Bedeutung.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Das von der Landwirtschaft produzierte </w:t>
      </w:r>
      <w:r>
        <w:rPr>
          <w:rFonts w:ascii="Times New Roman" w:eastAsia="Times New Roman" w:hAnsi="Times New Roman" w:cs="Times New Roman"/>
          <w:color w:val="000000" w:themeColor="text1"/>
          <w:sz w:val="28"/>
          <w:szCs w:val="28"/>
          <w:lang w:val="de-DE" w:eastAsia="ru-RU"/>
        </w:rPr>
        <w:t>Ernte</w:t>
      </w:r>
      <w:r w:rsidRPr="000F7FE8">
        <w:rPr>
          <w:rFonts w:ascii="Times New Roman" w:eastAsia="Times New Roman" w:hAnsi="Times New Roman" w:cs="Times New Roman"/>
          <w:color w:val="000000" w:themeColor="text1"/>
          <w:sz w:val="28"/>
          <w:szCs w:val="28"/>
          <w:lang w:val="de-DE" w:eastAsia="ru-RU"/>
        </w:rPr>
        <w:t xml:space="preserve">gut wird über den Agrarhandel an die Ölmühlen geliefert.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Standardölsaaten werden dort durch Lösemittelverfahren zu Öl und Schrot verarbeitet.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Besonders hochwertige Nahrungsmittel lassen sich durch mechanisches «Kaltpressen» der Ölsaaten erzeugen.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Weltweit hat sich die Produktion von Ölen und Fetten in den letzten Jahrzehnten rasant entwickelt.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Sie erreicht heute eine Menge von rund 100 Mio. Tonnen.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Sojaöl, Palmöl, Rapsöl und Sonnenblumenöl sind die mengenmäßig bedeutendsten pflanzlichen Öle, Talg und Schmalz die wichtigsten Fette tierischer Herkunft. </w:t>
      </w:r>
    </w:p>
    <w:p w:rsidR="007A4EA1" w:rsidRPr="000F7FE8" w:rsidRDefault="007A4EA1" w:rsidP="007A4EA1">
      <w:pPr>
        <w:spacing w:after="0" w:line="240" w:lineRule="auto"/>
        <w:ind w:firstLine="709"/>
        <w:jc w:val="both"/>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shd w:val="clear" w:color="auto" w:fill="FFFFFF"/>
          <w:lang w:val="de-DE" w:eastAsia="ru-RU"/>
        </w:rPr>
        <w:t xml:space="preserve">In Deutschland dominiert der Anbau von Raps: die Jahresproduktion liegt bei weit über einer Mio. Tonnen Rapsöl.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Daneben werden in geringerem Umfang auch Lein- und Sonnenblumenöl erzeugt.</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Etwa 20 Prozent der erzeugten Öle und Fette werden für technische, so genannte Non-food-Anwendungen eingesetzt. </w:t>
      </w:r>
    </w:p>
    <w:p w:rsidR="007A4EA1" w:rsidRPr="000F7FE8"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 xml:space="preserve">Rohstoffbasis sind meist tierische Fette wie Rindertalg und tropische Öle wie Palm- oder Kokosöl. </w:t>
      </w:r>
    </w:p>
    <w:p w:rsidR="007A4EA1" w:rsidRPr="007A4EA1" w:rsidRDefault="007A4EA1" w:rsidP="007A4EA1">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de-DE" w:eastAsia="ru-RU"/>
        </w:rPr>
      </w:pPr>
      <w:r w:rsidRPr="000F7FE8">
        <w:rPr>
          <w:rFonts w:ascii="Times New Roman" w:eastAsia="Times New Roman" w:hAnsi="Times New Roman" w:cs="Times New Roman"/>
          <w:color w:val="000000" w:themeColor="text1"/>
          <w:sz w:val="28"/>
          <w:szCs w:val="28"/>
          <w:lang w:val="de-DE" w:eastAsia="ru-RU"/>
        </w:rPr>
        <w:t>Die wichtigste heimische Ölpflanze ist der Raps: auf über 400000 Hektar wird Raps für die industrielle Nutzung in Deutschland angebaut — ein Großteil davon für die Herstellung von Biodiesel</w:t>
      </w:r>
      <w:r w:rsidRPr="007A4EA1">
        <w:rPr>
          <w:rFonts w:ascii="Times New Roman" w:eastAsia="Times New Roman" w:hAnsi="Times New Roman" w:cs="Times New Roman"/>
          <w:color w:val="000000" w:themeColor="text1"/>
          <w:sz w:val="28"/>
          <w:szCs w:val="28"/>
          <w:lang w:val="de-DE" w:eastAsia="ru-RU"/>
        </w:rPr>
        <w:t>.</w:t>
      </w:r>
    </w:p>
    <w:p w:rsidR="007A4EA1" w:rsidRPr="007A4EA1" w:rsidRDefault="007A4EA1" w:rsidP="00C5565C">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val="de-DE" w:eastAsia="ru-RU"/>
        </w:rPr>
      </w:pPr>
    </w:p>
    <w:p w:rsidR="00FD6AEB" w:rsidRPr="007A4EA1" w:rsidRDefault="00CA3F37"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7A4EA1">
        <w:rPr>
          <w:rFonts w:ascii="Times New Roman" w:eastAsia="Times New Roman" w:hAnsi="Times New Roman" w:cs="Times New Roman"/>
          <w:color w:val="000000"/>
          <w:sz w:val="28"/>
          <w:szCs w:val="28"/>
          <w:lang w:val="de-DE" w:eastAsia="ru-RU"/>
        </w:rPr>
        <w:tab/>
      </w:r>
      <w:r w:rsidR="00FD6AEB" w:rsidRPr="00C5565C">
        <w:rPr>
          <w:rFonts w:ascii="Times New Roman" w:eastAsia="Times New Roman" w:hAnsi="Times New Roman" w:cs="Times New Roman"/>
          <w:color w:val="000000"/>
          <w:sz w:val="28"/>
          <w:szCs w:val="28"/>
          <w:lang w:eastAsia="ru-RU"/>
        </w:rPr>
        <w:t>Задание</w:t>
      </w:r>
      <w:r w:rsidR="00A931A0">
        <w:rPr>
          <w:rFonts w:ascii="Times New Roman" w:eastAsia="Times New Roman" w:hAnsi="Times New Roman" w:cs="Times New Roman"/>
          <w:color w:val="000000"/>
          <w:sz w:val="28"/>
          <w:szCs w:val="28"/>
          <w:lang w:eastAsia="ru-RU"/>
        </w:rPr>
        <w:t xml:space="preserve"> </w:t>
      </w:r>
      <w:r w:rsidR="00A931A0">
        <w:rPr>
          <w:rFonts w:ascii="Times New Roman" w:eastAsia="Times New Roman" w:hAnsi="Times New Roman" w:cs="Times New Roman"/>
          <w:color w:val="000000"/>
          <w:sz w:val="28"/>
          <w:szCs w:val="28"/>
          <w:lang w:val="de-DE" w:eastAsia="ru-RU"/>
        </w:rPr>
        <w:t>6</w:t>
      </w:r>
      <w:r w:rsidR="00FD6AEB" w:rsidRPr="007A4EA1">
        <w:rPr>
          <w:rFonts w:ascii="Times New Roman" w:eastAsia="Times New Roman" w:hAnsi="Times New Roman" w:cs="Times New Roman"/>
          <w:color w:val="000000"/>
          <w:sz w:val="28"/>
          <w:szCs w:val="28"/>
          <w:lang w:eastAsia="ru-RU"/>
        </w:rPr>
        <w:t xml:space="preserve">. </w:t>
      </w:r>
      <w:r w:rsidR="00FD6AEB" w:rsidRPr="00C5565C">
        <w:rPr>
          <w:rFonts w:ascii="Times New Roman" w:eastAsia="Times New Roman" w:hAnsi="Times New Roman" w:cs="Times New Roman"/>
          <w:color w:val="000000"/>
          <w:sz w:val="28"/>
          <w:szCs w:val="28"/>
          <w:lang w:eastAsia="ru-RU"/>
        </w:rPr>
        <w:t>Составьте</w:t>
      </w:r>
      <w:r w:rsidR="00FD6AEB" w:rsidRPr="007A4EA1">
        <w:rPr>
          <w:rFonts w:ascii="Times New Roman" w:eastAsia="Times New Roman" w:hAnsi="Times New Roman" w:cs="Times New Roman"/>
          <w:color w:val="000000"/>
          <w:sz w:val="28"/>
          <w:szCs w:val="28"/>
          <w:lang w:eastAsia="ru-RU"/>
        </w:rPr>
        <w:t xml:space="preserve"> </w:t>
      </w:r>
      <w:r w:rsidR="00FD6AEB" w:rsidRPr="00C5565C">
        <w:rPr>
          <w:rFonts w:ascii="Times New Roman" w:eastAsia="Times New Roman" w:hAnsi="Times New Roman" w:cs="Times New Roman"/>
          <w:color w:val="000000"/>
          <w:sz w:val="28"/>
          <w:szCs w:val="28"/>
          <w:lang w:eastAsia="ru-RU"/>
        </w:rPr>
        <w:t>план</w:t>
      </w:r>
      <w:r w:rsidR="00FD6AEB" w:rsidRPr="007A4EA1">
        <w:rPr>
          <w:rFonts w:ascii="Times New Roman" w:eastAsia="Times New Roman" w:hAnsi="Times New Roman" w:cs="Times New Roman"/>
          <w:color w:val="000000"/>
          <w:sz w:val="28"/>
          <w:szCs w:val="28"/>
          <w:lang w:eastAsia="ru-RU"/>
        </w:rPr>
        <w:t xml:space="preserve"> </w:t>
      </w:r>
      <w:r w:rsidR="00FD6AEB" w:rsidRPr="00C5565C">
        <w:rPr>
          <w:rFonts w:ascii="Times New Roman" w:eastAsia="Times New Roman" w:hAnsi="Times New Roman" w:cs="Times New Roman"/>
          <w:color w:val="000000"/>
          <w:sz w:val="28"/>
          <w:szCs w:val="28"/>
          <w:lang w:eastAsia="ru-RU"/>
        </w:rPr>
        <w:t>текста</w:t>
      </w:r>
      <w:r w:rsidR="00FD6AEB" w:rsidRPr="007A4EA1">
        <w:rPr>
          <w:rFonts w:ascii="Times New Roman" w:eastAsia="Times New Roman" w:hAnsi="Times New Roman" w:cs="Times New Roman"/>
          <w:color w:val="000000"/>
          <w:sz w:val="28"/>
          <w:szCs w:val="28"/>
          <w:lang w:eastAsia="ru-RU"/>
        </w:rPr>
        <w:t xml:space="preserve"> </w:t>
      </w:r>
      <w:r w:rsidR="00FD6AEB" w:rsidRPr="00C5565C">
        <w:rPr>
          <w:rFonts w:ascii="Times New Roman" w:eastAsia="Times New Roman" w:hAnsi="Times New Roman" w:cs="Times New Roman"/>
          <w:color w:val="000000"/>
          <w:sz w:val="28"/>
          <w:szCs w:val="28"/>
          <w:lang w:eastAsia="ru-RU"/>
        </w:rPr>
        <w:t>на</w:t>
      </w:r>
      <w:r w:rsidR="00FD6AEB" w:rsidRPr="007A4EA1">
        <w:rPr>
          <w:rFonts w:ascii="Times New Roman" w:eastAsia="Times New Roman" w:hAnsi="Times New Roman" w:cs="Times New Roman"/>
          <w:color w:val="000000"/>
          <w:sz w:val="28"/>
          <w:szCs w:val="28"/>
          <w:lang w:eastAsia="ru-RU"/>
        </w:rPr>
        <w:t xml:space="preserve"> </w:t>
      </w:r>
      <w:r w:rsidR="00FD6AEB" w:rsidRPr="00C5565C">
        <w:rPr>
          <w:rFonts w:ascii="Times New Roman" w:eastAsia="Times New Roman" w:hAnsi="Times New Roman" w:cs="Times New Roman"/>
          <w:color w:val="000000"/>
          <w:sz w:val="28"/>
          <w:szCs w:val="28"/>
          <w:lang w:eastAsia="ru-RU"/>
        </w:rPr>
        <w:t>немецком</w:t>
      </w:r>
      <w:r w:rsidR="00FD6AEB" w:rsidRPr="007A4EA1">
        <w:rPr>
          <w:rFonts w:ascii="Times New Roman" w:eastAsia="Times New Roman" w:hAnsi="Times New Roman" w:cs="Times New Roman"/>
          <w:color w:val="000000"/>
          <w:sz w:val="28"/>
          <w:szCs w:val="28"/>
          <w:lang w:eastAsia="ru-RU"/>
        </w:rPr>
        <w:t xml:space="preserve"> </w:t>
      </w:r>
      <w:r w:rsidR="00FD6AEB" w:rsidRPr="00C5565C">
        <w:rPr>
          <w:rFonts w:ascii="Times New Roman" w:eastAsia="Times New Roman" w:hAnsi="Times New Roman" w:cs="Times New Roman"/>
          <w:color w:val="000000"/>
          <w:sz w:val="28"/>
          <w:szCs w:val="28"/>
          <w:lang w:eastAsia="ru-RU"/>
        </w:rPr>
        <w:t>языке</w:t>
      </w:r>
      <w:r w:rsidR="00FD6AEB" w:rsidRPr="007A4EA1">
        <w:rPr>
          <w:rFonts w:ascii="Times New Roman" w:eastAsia="Times New Roman" w:hAnsi="Times New Roman" w:cs="Times New Roman"/>
          <w:color w:val="000000"/>
          <w:sz w:val="28"/>
          <w:szCs w:val="28"/>
          <w:lang w:eastAsia="ru-RU"/>
        </w:rPr>
        <w:t>.</w:t>
      </w:r>
    </w:p>
    <w:p w:rsidR="00FD6AEB" w:rsidRPr="007A4EA1" w:rsidRDefault="00FD6AEB"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B70DD1" w:rsidRDefault="00CA3F37"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7A4EA1">
        <w:rPr>
          <w:rFonts w:ascii="Times New Roman" w:eastAsia="Times New Roman" w:hAnsi="Times New Roman" w:cs="Times New Roman"/>
          <w:color w:val="000000"/>
          <w:sz w:val="28"/>
          <w:szCs w:val="28"/>
          <w:lang w:eastAsia="ru-RU"/>
        </w:rPr>
        <w:lastRenderedPageBreak/>
        <w:tab/>
      </w:r>
      <w:r w:rsidR="00FD6AEB" w:rsidRPr="00C5565C">
        <w:rPr>
          <w:rFonts w:ascii="Times New Roman" w:eastAsia="Times New Roman" w:hAnsi="Times New Roman" w:cs="Times New Roman"/>
          <w:color w:val="000000"/>
          <w:sz w:val="28"/>
          <w:szCs w:val="28"/>
          <w:lang w:eastAsia="ru-RU"/>
        </w:rPr>
        <w:t xml:space="preserve">Задание </w:t>
      </w:r>
      <w:r w:rsidR="00A931A0">
        <w:rPr>
          <w:rFonts w:ascii="Times New Roman" w:eastAsia="Times New Roman" w:hAnsi="Times New Roman" w:cs="Times New Roman"/>
          <w:color w:val="000000"/>
          <w:sz w:val="28"/>
          <w:szCs w:val="28"/>
          <w:lang w:val="de-DE" w:eastAsia="ru-RU"/>
        </w:rPr>
        <w:t>7</w:t>
      </w:r>
      <w:r w:rsidR="00FD6AEB" w:rsidRPr="00C5565C">
        <w:rPr>
          <w:rFonts w:ascii="Times New Roman" w:eastAsia="Times New Roman" w:hAnsi="Times New Roman" w:cs="Times New Roman"/>
          <w:color w:val="000000"/>
          <w:sz w:val="28"/>
          <w:szCs w:val="28"/>
          <w:lang w:eastAsia="ru-RU"/>
        </w:rPr>
        <w:t xml:space="preserve">.  Напишите </w:t>
      </w:r>
      <w:r w:rsidR="00391694">
        <w:rPr>
          <w:rFonts w:ascii="Times New Roman" w:eastAsia="Times New Roman" w:hAnsi="Times New Roman" w:cs="Times New Roman"/>
          <w:color w:val="000000"/>
          <w:sz w:val="28"/>
          <w:szCs w:val="28"/>
          <w:lang w:eastAsia="ru-RU"/>
        </w:rPr>
        <w:t>аннотирование этого текста.</w:t>
      </w:r>
    </w:p>
    <w:p w:rsidR="00391694" w:rsidRPr="00A0374B" w:rsidRDefault="00391694"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B70DD1" w:rsidRPr="00C5565C" w:rsidRDefault="00B70DD1" w:rsidP="00C5565C">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Контрольная работа для магистров ЗАО (немецкий язык)</w:t>
      </w:r>
    </w:p>
    <w:p w:rsidR="00B70DD1" w:rsidRDefault="00B70DD1" w:rsidP="00C5565C">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Вариант</w:t>
      </w:r>
      <w:r w:rsidRPr="007A4EA1">
        <w:rPr>
          <w:rFonts w:ascii="Times New Roman" w:eastAsia="Times New Roman" w:hAnsi="Times New Roman" w:cs="Times New Roman"/>
          <w:b/>
          <w:bCs/>
          <w:color w:val="000000"/>
          <w:sz w:val="28"/>
          <w:szCs w:val="28"/>
          <w:bdr w:val="none" w:sz="0" w:space="0" w:color="auto" w:frame="1"/>
          <w:lang w:eastAsia="ru-RU"/>
        </w:rPr>
        <w:t xml:space="preserve"> 4</w:t>
      </w:r>
    </w:p>
    <w:p w:rsidR="007A4EA1" w:rsidRPr="00C5565C" w:rsidRDefault="007A4EA1" w:rsidP="007A4EA1">
      <w:pPr>
        <w:pStyle w:val="aa"/>
        <w:numPr>
          <w:ilvl w:val="0"/>
          <w:numId w:val="14"/>
        </w:num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Грамматические</w:t>
      </w:r>
      <w:r w:rsidRPr="00C5565C">
        <w:rPr>
          <w:rFonts w:ascii="Times New Roman" w:eastAsia="Times New Roman" w:hAnsi="Times New Roman" w:cs="Times New Roman"/>
          <w:color w:val="000000"/>
          <w:sz w:val="28"/>
          <w:szCs w:val="28"/>
          <w:lang w:eastAsia="ru-RU"/>
        </w:rPr>
        <w:t> </w:t>
      </w:r>
      <w:r w:rsidRPr="00C5565C">
        <w:rPr>
          <w:rFonts w:ascii="Times New Roman" w:eastAsia="Times New Roman" w:hAnsi="Times New Roman" w:cs="Times New Roman"/>
          <w:b/>
          <w:bCs/>
          <w:color w:val="000000"/>
          <w:sz w:val="28"/>
          <w:szCs w:val="28"/>
          <w:bdr w:val="none" w:sz="0" w:space="0" w:color="auto" w:frame="1"/>
          <w:lang w:eastAsia="ru-RU"/>
        </w:rPr>
        <w:t>задания по тексту</w:t>
      </w:r>
    </w:p>
    <w:p w:rsidR="007A4EA1" w:rsidRPr="00C5565C" w:rsidRDefault="007A4EA1" w:rsidP="007A4EA1">
      <w:pPr>
        <w:pStyle w:val="aa"/>
        <w:shd w:val="clear" w:color="auto" w:fill="FFFFFF"/>
        <w:spacing w:after="0" w:line="240" w:lineRule="auto"/>
        <w:ind w:left="0"/>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Прочитайте текст №1 и выполните задания к тексту.</w:t>
      </w:r>
    </w:p>
    <w:p w:rsidR="00A931A0" w:rsidRDefault="00A931A0" w:rsidP="00A931A0">
      <w:pPr>
        <w:spacing w:after="0" w:line="240" w:lineRule="auto"/>
        <w:jc w:val="center"/>
        <w:rPr>
          <w:rFonts w:ascii="Times New Roman" w:hAnsi="Times New Roman" w:cs="Times New Roman"/>
          <w:sz w:val="28"/>
          <w:szCs w:val="28"/>
        </w:rPr>
      </w:pPr>
    </w:p>
    <w:p w:rsidR="001906CD" w:rsidRPr="00A931A0" w:rsidRDefault="001906CD" w:rsidP="00A931A0">
      <w:pPr>
        <w:spacing w:after="0" w:line="240" w:lineRule="auto"/>
        <w:jc w:val="center"/>
        <w:rPr>
          <w:rFonts w:ascii="Times New Roman" w:hAnsi="Times New Roman" w:cs="Times New Roman"/>
          <w:sz w:val="28"/>
          <w:szCs w:val="28"/>
          <w:lang w:val="de-DE"/>
        </w:rPr>
      </w:pPr>
      <w:r w:rsidRPr="001906CD">
        <w:rPr>
          <w:rFonts w:ascii="Times New Roman" w:hAnsi="Times New Roman" w:cs="Times New Roman"/>
          <w:sz w:val="28"/>
          <w:szCs w:val="28"/>
          <w:lang w:val="de-DE"/>
        </w:rPr>
        <w:t>Umgang mit Allergenen</w:t>
      </w:r>
    </w:p>
    <w:p w:rsidR="001906CD" w:rsidRPr="001906CD" w:rsidRDefault="001906CD" w:rsidP="00A931A0">
      <w:pPr>
        <w:spacing w:after="0" w:line="240" w:lineRule="auto"/>
        <w:ind w:firstLine="708"/>
        <w:jc w:val="both"/>
        <w:rPr>
          <w:rFonts w:ascii="Times New Roman" w:hAnsi="Times New Roman" w:cs="Times New Roman"/>
          <w:sz w:val="28"/>
          <w:szCs w:val="28"/>
          <w:lang w:val="de-DE"/>
        </w:rPr>
      </w:pPr>
      <w:r w:rsidRPr="001906CD">
        <w:rPr>
          <w:rFonts w:ascii="Times New Roman" w:hAnsi="Times New Roman" w:cs="Times New Roman"/>
          <w:sz w:val="28"/>
          <w:szCs w:val="28"/>
          <w:lang w:val="de-DE"/>
        </w:rPr>
        <w:t>Seit einem Jahr müssen laut EU-Verordnung die 14 wichtigsten Allergene auch in unverpackten Lebensmitteln angegeben werden, etwa in Metzgereien, Bäckereien und Restaurants.</w:t>
      </w:r>
    </w:p>
    <w:p w:rsidR="001906CD" w:rsidRPr="003A1DAC" w:rsidRDefault="001906CD" w:rsidP="001906CD">
      <w:pPr>
        <w:spacing w:after="0" w:line="240" w:lineRule="auto"/>
        <w:ind w:firstLine="708"/>
        <w:jc w:val="both"/>
        <w:rPr>
          <w:rFonts w:ascii="Times New Roman" w:hAnsi="Times New Roman" w:cs="Times New Roman"/>
          <w:sz w:val="28"/>
          <w:szCs w:val="28"/>
          <w:lang w:val="de-DE"/>
        </w:rPr>
      </w:pPr>
      <w:r w:rsidRPr="003A1DAC">
        <w:rPr>
          <w:rFonts w:ascii="Times New Roman" w:hAnsi="Times New Roman" w:cs="Times New Roman"/>
          <w:sz w:val="28"/>
          <w:szCs w:val="28"/>
          <w:lang w:val="de-DE"/>
        </w:rPr>
        <w:t>Die Europäische Stiftung für Allergieforschung (ECARF) hat Frühstücksgäste eines Hotels aktuell dazu befragt. Die Bilanz: 86 Prozent halten die Allergenkennzeichnung für sinnvoll und das, obwohl 79 Prozent der Befragten keine Allergiker sind. Die Kennzeichnung der Allergene, etwa in der Speisekarte oder am Büffet, wird nur von 20 Prozent wahrgenommen.</w:t>
      </w:r>
    </w:p>
    <w:p w:rsidR="001906CD" w:rsidRPr="001906CD" w:rsidRDefault="001906CD" w:rsidP="001906CD">
      <w:pPr>
        <w:spacing w:after="0" w:line="240" w:lineRule="auto"/>
        <w:ind w:firstLine="708"/>
        <w:jc w:val="both"/>
        <w:rPr>
          <w:rFonts w:ascii="Times New Roman" w:hAnsi="Times New Roman" w:cs="Times New Roman"/>
          <w:sz w:val="28"/>
          <w:szCs w:val="28"/>
          <w:lang w:val="de-DE"/>
        </w:rPr>
      </w:pPr>
      <w:r w:rsidRPr="003A1DAC">
        <w:rPr>
          <w:rFonts w:ascii="Times New Roman" w:hAnsi="Times New Roman" w:cs="Times New Roman"/>
          <w:sz w:val="28"/>
          <w:szCs w:val="28"/>
          <w:lang w:val="de-DE"/>
        </w:rPr>
        <w:t xml:space="preserve">Die nicht-repräsentative Umfrage wurde unter Frühstücksgästen eines Hotels im Berliner Stadtzentrum durchgeführt. </w:t>
      </w:r>
      <w:r w:rsidRPr="001906CD">
        <w:rPr>
          <w:rFonts w:ascii="Times New Roman" w:hAnsi="Times New Roman" w:cs="Times New Roman"/>
          <w:sz w:val="28"/>
          <w:szCs w:val="28"/>
          <w:lang w:val="de-DE"/>
        </w:rPr>
        <w:t>Sämtliche Speisen waren am Büffet und in der Speisekarte mit Buchstaben für die enthaltenen Allergene vorschriftsmäßig gekennzeichnet. Ein Informationsheft mit einer Erklärung der Kennzeichnung lag im Essensbereich aus.</w:t>
      </w:r>
    </w:p>
    <w:p w:rsidR="001906CD" w:rsidRPr="003A1DAC" w:rsidRDefault="001906CD" w:rsidP="001906CD">
      <w:pPr>
        <w:spacing w:after="0" w:line="240" w:lineRule="auto"/>
        <w:ind w:firstLine="708"/>
        <w:jc w:val="both"/>
        <w:rPr>
          <w:rFonts w:ascii="Times New Roman" w:hAnsi="Times New Roman" w:cs="Times New Roman"/>
          <w:sz w:val="28"/>
          <w:szCs w:val="28"/>
          <w:lang w:val="de-DE"/>
        </w:rPr>
      </w:pPr>
      <w:r w:rsidRPr="003A1DAC">
        <w:rPr>
          <w:rFonts w:ascii="Times New Roman" w:hAnsi="Times New Roman" w:cs="Times New Roman"/>
          <w:sz w:val="28"/>
          <w:szCs w:val="28"/>
          <w:lang w:val="de-DE"/>
        </w:rPr>
        <w:t>86 Prozent der Befragten bewerteten die Kennzeichnungspflicht positiv, doch nur 20 Prozent nahmen von der Allergenkennzeichnung der Speisen Notiz. Bemerkenswert: Mehr als Dreiviertel der Befragten hatten selbst keine Allergie.</w:t>
      </w:r>
    </w:p>
    <w:p w:rsidR="001906CD" w:rsidRPr="003A1DAC" w:rsidRDefault="001906CD" w:rsidP="001906CD">
      <w:pPr>
        <w:spacing w:after="0" w:line="240" w:lineRule="auto"/>
        <w:jc w:val="both"/>
        <w:rPr>
          <w:rFonts w:ascii="Times New Roman" w:hAnsi="Times New Roman" w:cs="Times New Roman"/>
          <w:sz w:val="28"/>
          <w:szCs w:val="28"/>
          <w:lang w:val="de-DE"/>
        </w:rPr>
      </w:pPr>
      <w:r w:rsidRPr="003A1DAC">
        <w:rPr>
          <w:rFonts w:ascii="Times New Roman" w:hAnsi="Times New Roman" w:cs="Times New Roman"/>
          <w:sz w:val="28"/>
          <w:szCs w:val="28"/>
          <w:lang w:val="de-DE"/>
        </w:rPr>
        <w:t xml:space="preserve">„Die Kennzeichnung scheint nicht auszureichen, um von den Gästen wahrgenommen zu werden“, sagt Prof. Dr. med. </w:t>
      </w:r>
      <w:r w:rsidRPr="001906CD">
        <w:rPr>
          <w:rFonts w:ascii="Times New Roman" w:hAnsi="Times New Roman" w:cs="Times New Roman"/>
          <w:sz w:val="28"/>
          <w:szCs w:val="28"/>
          <w:lang w:val="de-DE"/>
        </w:rPr>
        <w:t xml:space="preserve">Dr. h. c. Torsten Zuberbier, Leiter der Europäischen Stiftung für Allergieforschung (ECARF). </w:t>
      </w:r>
      <w:r w:rsidRPr="003A1DAC">
        <w:rPr>
          <w:rFonts w:ascii="Times New Roman" w:hAnsi="Times New Roman" w:cs="Times New Roman"/>
          <w:sz w:val="28"/>
          <w:szCs w:val="28"/>
          <w:lang w:val="de-DE"/>
        </w:rPr>
        <w:t>„Hier kann bei der Umsetzung der Verordnung noch nachgebessert werden. Dennoch“, so Zuber Bier, „ist die Allergenkennzeichnung nicht verpackter Ware ein Schritt in die richtige Richtung. Sie hilft Allergikern im Alltag.“</w:t>
      </w:r>
    </w:p>
    <w:p w:rsidR="001906CD" w:rsidRPr="001906CD" w:rsidRDefault="001906CD" w:rsidP="001906CD">
      <w:pPr>
        <w:spacing w:after="0" w:line="240" w:lineRule="auto"/>
        <w:ind w:firstLine="708"/>
        <w:jc w:val="both"/>
        <w:rPr>
          <w:rFonts w:ascii="Times New Roman" w:hAnsi="Times New Roman" w:cs="Times New Roman"/>
          <w:sz w:val="28"/>
          <w:szCs w:val="28"/>
          <w:lang w:val="de-DE"/>
        </w:rPr>
      </w:pPr>
      <w:r w:rsidRPr="003A1DAC">
        <w:rPr>
          <w:rFonts w:ascii="Times New Roman" w:hAnsi="Times New Roman" w:cs="Times New Roman"/>
          <w:sz w:val="28"/>
          <w:szCs w:val="28"/>
          <w:lang w:val="de-DE"/>
        </w:rPr>
        <w:t xml:space="preserve">Die Allergenkennzeichnungspflicht ist am 13. Dezember 2014 EU-weit in Kraft getreten. Betroffen sind zum Beispiel Restaurants, Kantinen, Bäckereien, Metzgereien und andere Betriebe mit Bedientheke. </w:t>
      </w:r>
      <w:r w:rsidRPr="001906CD">
        <w:rPr>
          <w:rFonts w:ascii="Times New Roman" w:hAnsi="Times New Roman" w:cs="Times New Roman"/>
          <w:sz w:val="28"/>
          <w:szCs w:val="28"/>
          <w:lang w:val="de-DE"/>
        </w:rPr>
        <w:t>Die Umsetzung der Richtlinie in nationales Recht sowie deren Kontrolle liegt bei den EU-Mitgliedsstaaten.</w:t>
      </w:r>
    </w:p>
    <w:p w:rsidR="001906CD" w:rsidRPr="00A931A0" w:rsidRDefault="001906CD" w:rsidP="001906CD">
      <w:pPr>
        <w:spacing w:after="0" w:line="240" w:lineRule="auto"/>
        <w:ind w:firstLine="708"/>
        <w:jc w:val="both"/>
        <w:rPr>
          <w:rFonts w:ascii="Times New Roman" w:hAnsi="Times New Roman" w:cs="Times New Roman"/>
          <w:sz w:val="28"/>
          <w:szCs w:val="28"/>
          <w:lang w:val="de-DE"/>
        </w:rPr>
      </w:pPr>
      <w:r w:rsidRPr="003A1DAC">
        <w:rPr>
          <w:rFonts w:ascii="Times New Roman" w:hAnsi="Times New Roman" w:cs="Times New Roman"/>
          <w:sz w:val="28"/>
          <w:szCs w:val="28"/>
          <w:lang w:val="de-DE"/>
        </w:rPr>
        <w:t xml:space="preserve">Die Information zu enthaltenen Allergenen kann schriftlich (auf dem Warenschild), mündlich oder elektronisch erfolgen. Bei mündlicher Auskunft durch das Personal muss dem Gast auf Nachfrage zusätzlich eine schriftliche Dokumentation vorgelegt werden, beispielsweise als Informationsblatt oder Broschüre. </w:t>
      </w:r>
      <w:r w:rsidRPr="00A931A0">
        <w:rPr>
          <w:rFonts w:ascii="Times New Roman" w:hAnsi="Times New Roman" w:cs="Times New Roman"/>
          <w:sz w:val="28"/>
          <w:szCs w:val="28"/>
          <w:lang w:val="de-DE"/>
        </w:rPr>
        <w:t>Die 14 auszuweisenden Allergene sind für 90 Prozent aller Lebensmittelunverträglichkeiten verantwortlich.</w:t>
      </w:r>
    </w:p>
    <w:p w:rsidR="001906CD" w:rsidRPr="00A931A0" w:rsidRDefault="001906CD"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val="de-DE" w:eastAsia="ru-RU"/>
        </w:rPr>
      </w:pPr>
    </w:p>
    <w:p w:rsidR="00B70DD1" w:rsidRPr="00C5565C" w:rsidRDefault="00C94E53"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A931A0">
        <w:rPr>
          <w:rFonts w:ascii="Times New Roman" w:eastAsia="Times New Roman" w:hAnsi="Times New Roman" w:cs="Times New Roman"/>
          <w:color w:val="000000"/>
          <w:sz w:val="28"/>
          <w:szCs w:val="28"/>
          <w:lang w:val="de-DE" w:eastAsia="ru-RU"/>
        </w:rPr>
        <w:lastRenderedPageBreak/>
        <w:tab/>
      </w:r>
      <w:r w:rsidR="00B70DD1" w:rsidRPr="00C5565C">
        <w:rPr>
          <w:rFonts w:ascii="Times New Roman" w:eastAsia="Times New Roman" w:hAnsi="Times New Roman" w:cs="Times New Roman"/>
          <w:color w:val="000000"/>
          <w:sz w:val="28"/>
          <w:szCs w:val="28"/>
          <w:lang w:eastAsia="ru-RU"/>
        </w:rPr>
        <w:t>Задание</w:t>
      </w:r>
      <w:r w:rsidR="00B70DD1" w:rsidRPr="00A931A0">
        <w:rPr>
          <w:rFonts w:ascii="Times New Roman" w:eastAsia="Times New Roman" w:hAnsi="Times New Roman" w:cs="Times New Roman"/>
          <w:color w:val="000000"/>
          <w:sz w:val="28"/>
          <w:szCs w:val="28"/>
          <w:lang w:val="de-DE" w:eastAsia="ru-RU"/>
        </w:rPr>
        <w:t xml:space="preserve"> 1. </w:t>
      </w:r>
      <w:r w:rsidR="00B70DD1" w:rsidRPr="00C5565C">
        <w:rPr>
          <w:rFonts w:ascii="Times New Roman" w:eastAsia="Times New Roman" w:hAnsi="Times New Roman" w:cs="Times New Roman"/>
          <w:color w:val="000000"/>
          <w:sz w:val="28"/>
          <w:szCs w:val="28"/>
          <w:lang w:eastAsia="ru-RU"/>
        </w:rPr>
        <w:t>Выпишите из текста № 1 по три предложения с прямым и обратным порядком слов и переведите их. Подчеркните подлежащее и сказуемое.</w:t>
      </w:r>
    </w:p>
    <w:p w:rsidR="00B70DD1" w:rsidRPr="00C5565C" w:rsidRDefault="00B70DD1"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B70DD1" w:rsidRPr="00C5565C" w:rsidRDefault="00C94E53" w:rsidP="00C5565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ab/>
      </w:r>
      <w:r w:rsidR="00B70DD1" w:rsidRPr="00C5565C">
        <w:rPr>
          <w:rFonts w:ascii="Times New Roman" w:eastAsia="Times New Roman" w:hAnsi="Times New Roman" w:cs="Times New Roman"/>
          <w:color w:val="000000"/>
          <w:sz w:val="28"/>
          <w:szCs w:val="28"/>
          <w:lang w:eastAsia="ru-RU"/>
        </w:rPr>
        <w:t xml:space="preserve">Задание 2. Распределите </w:t>
      </w:r>
      <w:r w:rsidR="00336A52">
        <w:rPr>
          <w:rFonts w:ascii="Times New Roman" w:eastAsia="Times New Roman" w:hAnsi="Times New Roman" w:cs="Times New Roman"/>
          <w:color w:val="000000"/>
          <w:sz w:val="28"/>
          <w:szCs w:val="28"/>
          <w:lang w:eastAsia="ru-RU"/>
        </w:rPr>
        <w:t xml:space="preserve">глаголы из текста </w:t>
      </w:r>
      <w:r w:rsidR="00B70DD1" w:rsidRPr="00C5565C">
        <w:rPr>
          <w:rFonts w:ascii="Times New Roman" w:eastAsia="Times New Roman" w:hAnsi="Times New Roman" w:cs="Times New Roman"/>
          <w:color w:val="000000"/>
          <w:sz w:val="28"/>
          <w:szCs w:val="28"/>
          <w:lang w:eastAsia="ru-RU"/>
        </w:rPr>
        <w:t xml:space="preserve">по двум группам: в первый – с отделяемыми  приставками, во второй – с неотделяемыми. Подчеркните приставки и переведите глаголы. Поставьте глагол в форму 2-го и 3-го лица </w:t>
      </w:r>
      <w:hyperlink r:id="rId11" w:tooltip="Единственное число" w:history="1">
        <w:r w:rsidR="00B70DD1" w:rsidRPr="00C5565C">
          <w:rPr>
            <w:rFonts w:ascii="Times New Roman" w:eastAsia="Times New Roman" w:hAnsi="Times New Roman" w:cs="Times New Roman"/>
            <w:sz w:val="28"/>
            <w:szCs w:val="28"/>
            <w:bdr w:val="none" w:sz="0" w:space="0" w:color="auto" w:frame="1"/>
            <w:lang w:eastAsia="ru-RU"/>
          </w:rPr>
          <w:t>единственного числа</w:t>
        </w:r>
      </w:hyperlink>
      <w:r w:rsidR="00B70DD1" w:rsidRPr="00C5565C">
        <w:rPr>
          <w:rFonts w:ascii="Times New Roman" w:eastAsia="Times New Roman" w:hAnsi="Times New Roman" w:cs="Times New Roman"/>
          <w:sz w:val="28"/>
          <w:szCs w:val="28"/>
          <w:lang w:eastAsia="ru-RU"/>
        </w:rPr>
        <w:t> настоящего времени (Präsens).</w:t>
      </w:r>
    </w:p>
    <w:p w:rsidR="00B70DD1" w:rsidRPr="00C5565C" w:rsidRDefault="00B70DD1" w:rsidP="00C5565C">
      <w:pPr>
        <w:shd w:val="clear" w:color="auto" w:fill="FFFFFF"/>
        <w:spacing w:after="0" w:line="240" w:lineRule="auto"/>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
          <w:iCs/>
          <w:color w:val="000000"/>
          <w:sz w:val="28"/>
          <w:szCs w:val="28"/>
          <w:bdr w:val="none" w:sz="0" w:space="0" w:color="auto" w:frame="1"/>
          <w:lang w:eastAsia="ru-RU"/>
        </w:rPr>
        <w:t>Образец</w:t>
      </w:r>
      <w:r w:rsidRPr="00C5565C">
        <w:rPr>
          <w:rFonts w:ascii="Times New Roman" w:eastAsia="Times New Roman" w:hAnsi="Times New Roman" w:cs="Times New Roman"/>
          <w:i/>
          <w:iCs/>
          <w:color w:val="000000"/>
          <w:sz w:val="28"/>
          <w:szCs w:val="28"/>
          <w:bdr w:val="none" w:sz="0" w:space="0" w:color="auto" w:frame="1"/>
          <w:lang w:val="de-DE" w:eastAsia="ru-RU"/>
        </w:rPr>
        <w:t>:</w:t>
      </w:r>
    </w:p>
    <w:p w:rsidR="00B70DD1" w:rsidRPr="00C5565C" w:rsidRDefault="00B70DD1" w:rsidP="00C5565C">
      <w:pPr>
        <w:shd w:val="clear" w:color="auto" w:fill="FFFFFF"/>
        <w:spacing w:after="0" w:line="240" w:lineRule="auto"/>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
          <w:iCs/>
          <w:color w:val="000000"/>
          <w:sz w:val="28"/>
          <w:szCs w:val="28"/>
          <w:bdr w:val="none" w:sz="0" w:space="0" w:color="auto" w:frame="1"/>
          <w:lang w:val="de-DE" w:eastAsia="ru-RU"/>
        </w:rPr>
        <w:t> </w:t>
      </w:r>
      <w:r w:rsidRPr="00C5565C">
        <w:rPr>
          <w:rFonts w:ascii="Times New Roman" w:eastAsia="Times New Roman" w:hAnsi="Times New Roman" w:cs="Times New Roman"/>
          <w:iCs/>
          <w:color w:val="000000"/>
          <w:sz w:val="28"/>
          <w:szCs w:val="28"/>
          <w:bdr w:val="none" w:sz="0" w:space="0" w:color="auto" w:frame="1"/>
          <w:lang w:val="de-DE" w:eastAsia="ru-RU"/>
        </w:rPr>
        <w:t>I</w:t>
      </w:r>
      <w:r w:rsidRPr="00C5565C">
        <w:rPr>
          <w:rFonts w:ascii="Times New Roman" w:eastAsia="Times New Roman" w:hAnsi="Times New Roman" w:cs="Times New Roman"/>
          <w:i/>
          <w:iCs/>
          <w:color w:val="000000"/>
          <w:sz w:val="28"/>
          <w:szCs w:val="28"/>
          <w:bdr w:val="none" w:sz="0" w:space="0" w:color="auto" w:frame="1"/>
          <w:lang w:val="de-DE" w:eastAsia="ru-RU"/>
        </w:rPr>
        <w:t xml:space="preserve"> </w:t>
      </w:r>
      <w:r w:rsidRPr="00C5565C">
        <w:rPr>
          <w:rFonts w:ascii="Times New Roman" w:eastAsia="Times New Roman" w:hAnsi="Times New Roman" w:cs="Times New Roman"/>
          <w:i/>
          <w:color w:val="000000"/>
          <w:sz w:val="28"/>
          <w:szCs w:val="28"/>
          <w:lang w:val="de-DE" w:eastAsia="ru-RU"/>
        </w:rPr>
        <w:t>zurück kehren (</w:t>
      </w:r>
      <w:r w:rsidRPr="00C5565C">
        <w:rPr>
          <w:rFonts w:ascii="Times New Roman" w:eastAsia="Times New Roman" w:hAnsi="Times New Roman" w:cs="Times New Roman"/>
          <w:i/>
          <w:color w:val="000000"/>
          <w:sz w:val="28"/>
          <w:szCs w:val="28"/>
          <w:lang w:eastAsia="ru-RU"/>
        </w:rPr>
        <w:t>возвращаться</w:t>
      </w:r>
      <w:r w:rsidRPr="00C5565C">
        <w:rPr>
          <w:rFonts w:ascii="Times New Roman" w:eastAsia="Times New Roman" w:hAnsi="Times New Roman" w:cs="Times New Roman"/>
          <w:i/>
          <w:color w:val="000000"/>
          <w:sz w:val="28"/>
          <w:szCs w:val="28"/>
          <w:lang w:val="de-DE" w:eastAsia="ru-RU"/>
        </w:rPr>
        <w:t>) – du kehrst zurück - er kehrt zurück</w:t>
      </w:r>
    </w:p>
    <w:p w:rsidR="00B70DD1" w:rsidRPr="00C5565C" w:rsidRDefault="00B70DD1" w:rsidP="00C5565C">
      <w:pPr>
        <w:shd w:val="clear" w:color="auto" w:fill="FFFFFF"/>
        <w:spacing w:after="0" w:line="240" w:lineRule="auto"/>
        <w:textAlignment w:val="baseline"/>
        <w:rPr>
          <w:rFonts w:ascii="Times New Roman" w:eastAsia="Times New Roman" w:hAnsi="Times New Roman" w:cs="Times New Roman"/>
          <w:color w:val="000000"/>
          <w:sz w:val="28"/>
          <w:szCs w:val="28"/>
          <w:lang w:val="de-DE" w:eastAsia="ru-RU"/>
        </w:rPr>
      </w:pPr>
      <w:r w:rsidRPr="00C5565C">
        <w:rPr>
          <w:rFonts w:ascii="Times New Roman" w:eastAsia="Times New Roman" w:hAnsi="Times New Roman" w:cs="Times New Roman"/>
          <w:iCs/>
          <w:color w:val="000000"/>
          <w:sz w:val="28"/>
          <w:szCs w:val="28"/>
          <w:bdr w:val="none" w:sz="0" w:space="0" w:color="auto" w:frame="1"/>
          <w:lang w:val="de-DE" w:eastAsia="ru-RU"/>
        </w:rPr>
        <w:t xml:space="preserve">II </w:t>
      </w:r>
      <w:r w:rsidRPr="00C5565C">
        <w:rPr>
          <w:rFonts w:ascii="Times New Roman" w:eastAsia="Times New Roman" w:hAnsi="Times New Roman" w:cs="Times New Roman"/>
          <w:i/>
          <w:iCs/>
          <w:color w:val="000000"/>
          <w:sz w:val="28"/>
          <w:szCs w:val="28"/>
          <w:bdr w:val="none" w:sz="0" w:space="0" w:color="auto" w:frame="1"/>
          <w:lang w:val="de-DE" w:eastAsia="ru-RU"/>
        </w:rPr>
        <w:t>verbunden (</w:t>
      </w:r>
      <w:r w:rsidRPr="00C5565C">
        <w:rPr>
          <w:rFonts w:ascii="Times New Roman" w:eastAsia="Times New Roman" w:hAnsi="Times New Roman" w:cs="Times New Roman"/>
          <w:i/>
          <w:iCs/>
          <w:color w:val="000000"/>
          <w:sz w:val="28"/>
          <w:szCs w:val="28"/>
          <w:bdr w:val="none" w:sz="0" w:space="0" w:color="auto" w:frame="1"/>
          <w:lang w:eastAsia="ru-RU"/>
        </w:rPr>
        <w:t>связывать</w:t>
      </w:r>
      <w:r w:rsidRPr="00C5565C">
        <w:rPr>
          <w:rFonts w:ascii="Times New Roman" w:eastAsia="Times New Roman" w:hAnsi="Times New Roman" w:cs="Times New Roman"/>
          <w:i/>
          <w:iCs/>
          <w:color w:val="000000"/>
          <w:sz w:val="28"/>
          <w:szCs w:val="28"/>
          <w:bdr w:val="none" w:sz="0" w:space="0" w:color="auto" w:frame="1"/>
          <w:lang w:val="de-DE" w:eastAsia="ru-RU"/>
        </w:rPr>
        <w:t>) – du verbundest– er verbundet</w:t>
      </w:r>
    </w:p>
    <w:p w:rsidR="00B70DD1" w:rsidRPr="00C5565C" w:rsidRDefault="00B70DD1" w:rsidP="00C5565C">
      <w:pPr>
        <w:shd w:val="clear" w:color="auto" w:fill="FFFFFF"/>
        <w:spacing w:after="0" w:line="240" w:lineRule="auto"/>
        <w:textAlignment w:val="baseline"/>
        <w:rPr>
          <w:rFonts w:ascii="Times New Roman" w:eastAsia="Times New Roman" w:hAnsi="Times New Roman" w:cs="Times New Roman"/>
          <w:color w:val="000000"/>
          <w:sz w:val="28"/>
          <w:szCs w:val="28"/>
          <w:lang w:val="de-DE" w:eastAsia="ru-RU"/>
        </w:rPr>
      </w:pPr>
    </w:p>
    <w:p w:rsidR="00B70DD1" w:rsidRDefault="00C94E53"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A0374B">
        <w:rPr>
          <w:rFonts w:ascii="Times New Roman" w:eastAsia="Times New Roman" w:hAnsi="Times New Roman" w:cs="Times New Roman"/>
          <w:color w:val="000000"/>
          <w:sz w:val="28"/>
          <w:szCs w:val="28"/>
          <w:lang w:val="de-DE" w:eastAsia="ru-RU"/>
        </w:rPr>
        <w:tab/>
      </w:r>
      <w:r w:rsidR="00B70DD1" w:rsidRPr="00C5565C">
        <w:rPr>
          <w:rFonts w:ascii="Times New Roman" w:eastAsia="Times New Roman" w:hAnsi="Times New Roman" w:cs="Times New Roman"/>
          <w:color w:val="000000"/>
          <w:sz w:val="28"/>
          <w:szCs w:val="28"/>
          <w:lang w:eastAsia="ru-RU"/>
        </w:rPr>
        <w:t>Задание 3. Выпишите из текста № 1 все предложения с модальными глаголами и переведите их. Подчеркните подлежащее и сказуемое.</w:t>
      </w:r>
    </w:p>
    <w:p w:rsidR="00C94E53" w:rsidRPr="00C5565C" w:rsidRDefault="00C94E53"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
    <w:p w:rsidR="00B70DD1" w:rsidRDefault="00C94E53"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70DD1" w:rsidRPr="00C5565C">
        <w:rPr>
          <w:rFonts w:ascii="Times New Roman" w:eastAsia="Times New Roman" w:hAnsi="Times New Roman" w:cs="Times New Roman"/>
          <w:color w:val="000000"/>
          <w:sz w:val="28"/>
          <w:szCs w:val="28"/>
          <w:lang w:eastAsia="ru-RU"/>
        </w:rPr>
        <w:t xml:space="preserve"> Задание 4. Выпишите из текста № 1 все предложения в пассивной форме и переведите их.</w:t>
      </w:r>
    </w:p>
    <w:p w:rsidR="00C94E53" w:rsidRPr="00C5565C" w:rsidRDefault="00C94E53" w:rsidP="00C5565C">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
    <w:p w:rsidR="00CA0B4E" w:rsidRPr="001906CD" w:rsidRDefault="00C94E53" w:rsidP="001906CD">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ab/>
      </w:r>
      <w:r w:rsidR="00B70DD1" w:rsidRPr="00C5565C">
        <w:rPr>
          <w:rFonts w:ascii="Times New Roman" w:eastAsia="Times New Roman" w:hAnsi="Times New Roman" w:cs="Times New Roman"/>
          <w:bCs/>
          <w:color w:val="000000"/>
          <w:sz w:val="28"/>
          <w:szCs w:val="28"/>
          <w:bdr w:val="none" w:sz="0" w:space="0" w:color="auto" w:frame="1"/>
          <w:lang w:eastAsia="ru-RU"/>
        </w:rPr>
        <w:t xml:space="preserve">Задание </w:t>
      </w:r>
      <w:r w:rsidR="001906CD">
        <w:rPr>
          <w:rFonts w:ascii="Times New Roman" w:eastAsia="Times New Roman" w:hAnsi="Times New Roman" w:cs="Times New Roman"/>
          <w:bCs/>
          <w:color w:val="000000"/>
          <w:sz w:val="28"/>
          <w:szCs w:val="28"/>
          <w:bdr w:val="none" w:sz="0" w:space="0" w:color="auto" w:frame="1"/>
          <w:lang w:eastAsia="ru-RU"/>
        </w:rPr>
        <w:t>5</w:t>
      </w:r>
      <w:r w:rsidR="00B70DD1" w:rsidRPr="00C5565C">
        <w:rPr>
          <w:rFonts w:ascii="Times New Roman" w:eastAsia="Times New Roman" w:hAnsi="Times New Roman" w:cs="Times New Roman"/>
          <w:bCs/>
          <w:color w:val="000000"/>
          <w:sz w:val="28"/>
          <w:szCs w:val="28"/>
          <w:bdr w:val="none" w:sz="0" w:space="0" w:color="auto" w:frame="1"/>
          <w:lang w:eastAsia="ru-RU"/>
        </w:rPr>
        <w:t>. Выпишите из текста три сложноподчинённых предложения, определите  тип придаточного предложения, подчеркните подлежащие и сказуемые. Переведите предложения.</w:t>
      </w:r>
    </w:p>
    <w:p w:rsidR="00B70DD1" w:rsidRPr="00A931A0" w:rsidRDefault="00B70DD1" w:rsidP="00C5565C">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B70DD1" w:rsidRPr="00C5565C" w:rsidRDefault="00B70DD1" w:rsidP="00C5565C">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val="de-DE" w:eastAsia="ru-RU"/>
        </w:rPr>
        <w:t>Text</w:t>
      </w:r>
      <w:r w:rsidRPr="00C5565C">
        <w:rPr>
          <w:rFonts w:ascii="Times New Roman" w:eastAsia="Times New Roman" w:hAnsi="Times New Roman" w:cs="Times New Roman"/>
          <w:b/>
          <w:bCs/>
          <w:color w:val="000000"/>
          <w:sz w:val="28"/>
          <w:szCs w:val="28"/>
          <w:bdr w:val="none" w:sz="0" w:space="0" w:color="auto" w:frame="1"/>
          <w:lang w:eastAsia="ru-RU"/>
        </w:rPr>
        <w:t xml:space="preserve"> № 2  Прочитайте и переведите текст письменно.</w:t>
      </w:r>
    </w:p>
    <w:p w:rsidR="00B415CA" w:rsidRPr="00A931A0" w:rsidRDefault="003A0DDA" w:rsidP="00B415CA">
      <w:pPr>
        <w:spacing w:after="0" w:line="240" w:lineRule="auto"/>
        <w:jc w:val="center"/>
        <w:rPr>
          <w:rFonts w:ascii="Times New Roman" w:hAnsi="Times New Roman" w:cs="Times New Roman"/>
          <w:sz w:val="28"/>
          <w:szCs w:val="28"/>
        </w:rPr>
      </w:pPr>
      <w:r w:rsidRPr="003A0DDA">
        <w:rPr>
          <w:rFonts w:ascii="Times New Roman" w:hAnsi="Times New Roman" w:cs="Times New Roman"/>
          <w:sz w:val="28"/>
          <w:szCs w:val="28"/>
          <w:lang w:val="de-DE"/>
        </w:rPr>
        <w:t>Flavour</w:t>
      </w:r>
      <w:r w:rsidRPr="00A931A0">
        <w:rPr>
          <w:rFonts w:ascii="Times New Roman" w:hAnsi="Times New Roman" w:cs="Times New Roman"/>
          <w:sz w:val="28"/>
          <w:szCs w:val="28"/>
        </w:rPr>
        <w:t xml:space="preserve"> </w:t>
      </w:r>
      <w:r w:rsidRPr="003A0DDA">
        <w:rPr>
          <w:rFonts w:ascii="Times New Roman" w:hAnsi="Times New Roman" w:cs="Times New Roman"/>
          <w:sz w:val="28"/>
          <w:szCs w:val="28"/>
          <w:lang w:val="de-DE"/>
        </w:rPr>
        <w:t>Pairing</w:t>
      </w:r>
      <w:r w:rsidRPr="00A931A0">
        <w:rPr>
          <w:rFonts w:ascii="Times New Roman" w:hAnsi="Times New Roman" w:cs="Times New Roman"/>
          <w:sz w:val="28"/>
          <w:szCs w:val="28"/>
        </w:rPr>
        <w:t xml:space="preserve"> </w:t>
      </w:r>
      <w:r w:rsidR="00B415CA" w:rsidRPr="00B415CA">
        <w:rPr>
          <w:rFonts w:ascii="Times New Roman" w:hAnsi="Times New Roman" w:cs="Times New Roman"/>
          <w:sz w:val="28"/>
          <w:szCs w:val="28"/>
          <w:lang w:val="de-DE"/>
        </w:rPr>
        <w:t>erm</w:t>
      </w:r>
      <w:r w:rsidR="00B415CA" w:rsidRPr="00A931A0">
        <w:rPr>
          <w:rFonts w:ascii="Times New Roman" w:hAnsi="Times New Roman" w:cs="Times New Roman"/>
          <w:sz w:val="28"/>
          <w:szCs w:val="28"/>
        </w:rPr>
        <w:t>ö</w:t>
      </w:r>
      <w:r w:rsidR="00B415CA" w:rsidRPr="00B415CA">
        <w:rPr>
          <w:rFonts w:ascii="Times New Roman" w:hAnsi="Times New Roman" w:cs="Times New Roman"/>
          <w:sz w:val="28"/>
          <w:szCs w:val="28"/>
          <w:lang w:val="de-DE"/>
        </w:rPr>
        <w:t>glicht</w:t>
      </w:r>
      <w:r w:rsidR="00B415CA" w:rsidRPr="00A931A0">
        <w:rPr>
          <w:rFonts w:ascii="Times New Roman" w:hAnsi="Times New Roman" w:cs="Times New Roman"/>
          <w:sz w:val="28"/>
          <w:szCs w:val="28"/>
        </w:rPr>
        <w:t xml:space="preserve"> </w:t>
      </w:r>
      <w:r w:rsidR="00B415CA" w:rsidRPr="00B415CA">
        <w:rPr>
          <w:rFonts w:ascii="Times New Roman" w:hAnsi="Times New Roman" w:cs="Times New Roman"/>
          <w:sz w:val="28"/>
          <w:szCs w:val="28"/>
          <w:lang w:val="de-DE"/>
        </w:rPr>
        <w:t>raffinierte</w:t>
      </w:r>
      <w:r w:rsidR="00B415CA" w:rsidRPr="00A931A0">
        <w:rPr>
          <w:rFonts w:ascii="Times New Roman" w:hAnsi="Times New Roman" w:cs="Times New Roman"/>
          <w:sz w:val="28"/>
          <w:szCs w:val="28"/>
        </w:rPr>
        <w:t xml:space="preserve"> </w:t>
      </w:r>
      <w:r w:rsidR="00B415CA" w:rsidRPr="00B415CA">
        <w:rPr>
          <w:rFonts w:ascii="Times New Roman" w:hAnsi="Times New Roman" w:cs="Times New Roman"/>
          <w:sz w:val="28"/>
          <w:szCs w:val="28"/>
          <w:lang w:val="de-DE"/>
        </w:rPr>
        <w:t>Mischungen</w:t>
      </w:r>
    </w:p>
    <w:p w:rsidR="00B415CA" w:rsidRPr="00CF50DE" w:rsidRDefault="00B415CA" w:rsidP="00B415CA">
      <w:pPr>
        <w:spacing w:after="0" w:line="240" w:lineRule="auto"/>
        <w:ind w:firstLine="708"/>
        <w:jc w:val="both"/>
        <w:rPr>
          <w:rFonts w:ascii="Times New Roman" w:hAnsi="Times New Roman" w:cs="Times New Roman"/>
          <w:sz w:val="28"/>
          <w:szCs w:val="28"/>
          <w:lang w:val="de-DE"/>
        </w:rPr>
      </w:pPr>
      <w:r w:rsidRPr="00CF50DE">
        <w:rPr>
          <w:rFonts w:ascii="Times New Roman" w:hAnsi="Times New Roman" w:cs="Times New Roman"/>
          <w:sz w:val="28"/>
          <w:szCs w:val="28"/>
          <w:lang w:val="de-DE"/>
        </w:rPr>
        <w:t>Das Zusammenwirken verschiedener Aromen gehört zu den trendigsten Anwendungen der Sensorik. Raffinierte Aromen und Gewürzmischungen sind auch bei Convenience-Produkten und im Bereich von Saucen zentral.</w:t>
      </w:r>
    </w:p>
    <w:p w:rsidR="00B415CA" w:rsidRPr="00B415CA" w:rsidRDefault="00B415CA" w:rsidP="00B415CA">
      <w:pPr>
        <w:spacing w:after="0" w:line="240" w:lineRule="auto"/>
        <w:jc w:val="both"/>
        <w:rPr>
          <w:rFonts w:ascii="Times New Roman" w:hAnsi="Times New Roman" w:cs="Times New Roman"/>
          <w:sz w:val="28"/>
          <w:szCs w:val="28"/>
          <w:lang w:val="de-DE"/>
        </w:rPr>
      </w:pPr>
      <w:r w:rsidRPr="00B415CA">
        <w:rPr>
          <w:rFonts w:ascii="Times New Roman" w:hAnsi="Times New Roman" w:cs="Times New Roman"/>
          <w:sz w:val="28"/>
          <w:szCs w:val="28"/>
          <w:lang w:val="de-DE"/>
        </w:rPr>
        <w:t>Erika Schumacher</w:t>
      </w:r>
    </w:p>
    <w:p w:rsidR="00B415CA" w:rsidRPr="003A0DDA" w:rsidRDefault="00B415CA" w:rsidP="003A0DDA">
      <w:pPr>
        <w:spacing w:after="0" w:line="240" w:lineRule="auto"/>
        <w:ind w:firstLine="708"/>
        <w:jc w:val="both"/>
        <w:rPr>
          <w:rFonts w:ascii="Times New Roman" w:hAnsi="Times New Roman" w:cs="Times New Roman"/>
          <w:sz w:val="28"/>
          <w:szCs w:val="28"/>
          <w:lang w:val="de-DE"/>
        </w:rPr>
      </w:pPr>
      <w:r w:rsidRPr="00CF50DE">
        <w:rPr>
          <w:rFonts w:ascii="Times New Roman" w:hAnsi="Times New Roman" w:cs="Times New Roman"/>
          <w:sz w:val="28"/>
          <w:szCs w:val="28"/>
          <w:lang w:val="de-DE"/>
        </w:rPr>
        <w:t>Gewisse Aroma-Kombinationen haben Tradition. Andere sind hinzugekommen – und stetig werden neue kreiert. «Es gibt eine Vielzahl von Möglichkeiten, Aromen so zusammenzubringen, dass sie sich gegenseitig ergänzen», sagt der Molekularbiologe Michael Podvinec, wissenschaftlicher Berater des deutschen Spitzenkochs Heiko Antoniewicz, der kürzlich ein Buch über «</w:t>
      </w:r>
      <w:r w:rsidR="003A0DDA">
        <w:rPr>
          <w:rFonts w:ascii="Times New Roman" w:hAnsi="Times New Roman" w:cs="Times New Roman"/>
          <w:sz w:val="28"/>
          <w:szCs w:val="28"/>
          <w:lang w:val="de-DE"/>
        </w:rPr>
        <w:t>Flavour Pairing</w:t>
      </w:r>
      <w:r w:rsidRPr="00CF50DE">
        <w:rPr>
          <w:rFonts w:ascii="Times New Roman" w:hAnsi="Times New Roman" w:cs="Times New Roman"/>
          <w:sz w:val="28"/>
          <w:szCs w:val="28"/>
          <w:lang w:val="de-DE"/>
        </w:rPr>
        <w:t xml:space="preserve">» geschrieben hat (erschienen unter diesem Titel im Matthies Verlag). </w:t>
      </w:r>
      <w:r w:rsidRPr="003A0DDA">
        <w:rPr>
          <w:rFonts w:ascii="Times New Roman" w:hAnsi="Times New Roman" w:cs="Times New Roman"/>
          <w:sz w:val="28"/>
          <w:szCs w:val="28"/>
          <w:lang w:val="de-DE"/>
        </w:rPr>
        <w:t>«So entstehen ganz neue Aromaerlebnisse.»</w:t>
      </w:r>
    </w:p>
    <w:p w:rsidR="00B415CA" w:rsidRPr="003A0DDA" w:rsidRDefault="00B415CA" w:rsidP="00B415CA">
      <w:pPr>
        <w:spacing w:after="0" w:line="240" w:lineRule="auto"/>
        <w:jc w:val="center"/>
        <w:rPr>
          <w:rFonts w:ascii="Times New Roman" w:hAnsi="Times New Roman" w:cs="Times New Roman"/>
          <w:sz w:val="28"/>
          <w:szCs w:val="28"/>
          <w:lang w:val="de-DE"/>
        </w:rPr>
      </w:pPr>
      <w:r w:rsidRPr="003A0DDA">
        <w:rPr>
          <w:rFonts w:ascii="Times New Roman" w:hAnsi="Times New Roman" w:cs="Times New Roman"/>
          <w:sz w:val="28"/>
          <w:szCs w:val="28"/>
          <w:lang w:val="de-DE"/>
        </w:rPr>
        <w:t>Gegenseitig ergänzen</w:t>
      </w:r>
    </w:p>
    <w:p w:rsidR="00B415CA" w:rsidRPr="00CF50DE" w:rsidRDefault="00B415CA" w:rsidP="003A0DDA">
      <w:pPr>
        <w:spacing w:after="0" w:line="240" w:lineRule="auto"/>
        <w:ind w:firstLine="708"/>
        <w:jc w:val="both"/>
        <w:rPr>
          <w:rFonts w:ascii="Times New Roman" w:hAnsi="Times New Roman" w:cs="Times New Roman"/>
          <w:sz w:val="28"/>
          <w:szCs w:val="28"/>
          <w:lang w:val="de-DE"/>
        </w:rPr>
      </w:pPr>
      <w:r w:rsidRPr="00CF50DE">
        <w:rPr>
          <w:rFonts w:ascii="Times New Roman" w:hAnsi="Times New Roman" w:cs="Times New Roman"/>
          <w:sz w:val="28"/>
          <w:szCs w:val="28"/>
          <w:lang w:val="de-DE"/>
        </w:rPr>
        <w:t xml:space="preserve">Mittlerweile befassen sich viele Produktentwickler intensiv damit, neue Geschmackskombinationen zu kreieren. Podvinec erklärt: «Grundsätzlich wollen wir Aromen zusammenbringen, die sich gegenseitig ergänzen und dabei wohlschmeckende und spannende Kombinationen ergeben.» Aufgrund von Studien wisse man, dass Probanden einen Geschmack umso mehr mögen würden, je öfter sie diesen vorher probiert hätten. «Andererseits wird Vertrautes schnell langweilig», gibt er zu bedenken. «Und die Konsumenten mögen es, mit Neuem und Spannendem unterhalten zu werden.» Mit der Kombination von </w:t>
      </w:r>
      <w:r w:rsidRPr="00CF50DE">
        <w:rPr>
          <w:rFonts w:ascii="Times New Roman" w:hAnsi="Times New Roman" w:cs="Times New Roman"/>
          <w:sz w:val="28"/>
          <w:szCs w:val="28"/>
          <w:lang w:val="de-DE"/>
        </w:rPr>
        <w:lastRenderedPageBreak/>
        <w:t xml:space="preserve">Aromen diese Balance zu treffen, sei bei jeder Kreation das Ziel. Podvinec unterscheidet drei Kombinationstypen: «Bei Geschmacksvermählungen gehen die Aromen eine so innige Bindung ein, dass sie nicht mehr einzeln wahrgenommen werden. Ein Beispiel ist die Currygewürzmischung. Ganz anders die Gegensätze: Sie führen dazu, dass der Kontrast das Empfinden verstärkt. Klassisches Beispiel ist die Kombination </w:t>
      </w:r>
      <w:r w:rsidR="003A0DDA" w:rsidRPr="00CF50DE">
        <w:rPr>
          <w:rFonts w:ascii="Times New Roman" w:hAnsi="Times New Roman" w:cs="Times New Roman"/>
          <w:sz w:val="28"/>
          <w:szCs w:val="28"/>
          <w:lang w:val="de-DE"/>
        </w:rPr>
        <w:t>Süß</w:t>
      </w:r>
      <w:r w:rsidRPr="00CF50DE">
        <w:rPr>
          <w:rFonts w:ascii="Times New Roman" w:hAnsi="Times New Roman" w:cs="Times New Roman"/>
          <w:sz w:val="28"/>
          <w:szCs w:val="28"/>
          <w:lang w:val="de-DE"/>
        </w:rPr>
        <w:t xml:space="preserve">-Sauer. Bei den Gegenüberstellungen </w:t>
      </w:r>
      <w:r w:rsidR="003A0DDA" w:rsidRPr="00CF50DE">
        <w:rPr>
          <w:rFonts w:ascii="Times New Roman" w:hAnsi="Times New Roman" w:cs="Times New Roman"/>
          <w:sz w:val="28"/>
          <w:szCs w:val="28"/>
          <w:lang w:val="de-DE"/>
        </w:rPr>
        <w:t>schließlich</w:t>
      </w:r>
      <w:r w:rsidRPr="00CF50DE">
        <w:rPr>
          <w:rFonts w:ascii="Times New Roman" w:hAnsi="Times New Roman" w:cs="Times New Roman"/>
          <w:sz w:val="28"/>
          <w:szCs w:val="28"/>
          <w:lang w:val="de-DE"/>
        </w:rPr>
        <w:t xml:space="preserve"> haben zwei Aromen nebeneinander Bestand, sie verschmelzen nicht. Zum Beispiel Fisch und Senfkörner: Die Schärfe des Senfs ergänzt den eher milden Geschmack eines Fisches, steht aber daneben.»</w:t>
      </w:r>
    </w:p>
    <w:p w:rsidR="00B70DD1" w:rsidRPr="00C5565C" w:rsidRDefault="00B70DD1" w:rsidP="00C5565C">
      <w:pPr>
        <w:shd w:val="clear" w:color="auto" w:fill="FFFFFF"/>
        <w:spacing w:after="0" w:line="240" w:lineRule="auto"/>
        <w:textAlignment w:val="baseline"/>
        <w:rPr>
          <w:rFonts w:ascii="Times New Roman" w:eastAsia="Times New Roman" w:hAnsi="Times New Roman" w:cs="Times New Roman"/>
          <w:color w:val="000000"/>
          <w:sz w:val="28"/>
          <w:szCs w:val="28"/>
          <w:lang w:val="de-DE" w:eastAsia="ru-RU"/>
        </w:rPr>
      </w:pPr>
    </w:p>
    <w:p w:rsidR="00B70DD1" w:rsidRPr="00A0374B" w:rsidRDefault="00C94E53"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A0374B">
        <w:rPr>
          <w:rFonts w:ascii="Times New Roman" w:eastAsia="Times New Roman" w:hAnsi="Times New Roman" w:cs="Times New Roman"/>
          <w:color w:val="000000"/>
          <w:sz w:val="28"/>
          <w:szCs w:val="28"/>
          <w:lang w:val="de-DE" w:eastAsia="ru-RU"/>
        </w:rPr>
        <w:tab/>
      </w:r>
      <w:r w:rsidR="00B70DD1" w:rsidRPr="00C5565C">
        <w:rPr>
          <w:rFonts w:ascii="Times New Roman" w:eastAsia="Times New Roman" w:hAnsi="Times New Roman" w:cs="Times New Roman"/>
          <w:color w:val="000000"/>
          <w:sz w:val="28"/>
          <w:szCs w:val="28"/>
          <w:lang w:eastAsia="ru-RU"/>
        </w:rPr>
        <w:t>Задание</w:t>
      </w:r>
      <w:r w:rsidR="00B70DD1" w:rsidRPr="00A0374B">
        <w:rPr>
          <w:rFonts w:ascii="Times New Roman" w:eastAsia="Times New Roman" w:hAnsi="Times New Roman" w:cs="Times New Roman"/>
          <w:color w:val="000000"/>
          <w:sz w:val="28"/>
          <w:szCs w:val="28"/>
          <w:lang w:eastAsia="ru-RU"/>
        </w:rPr>
        <w:t xml:space="preserve"> </w:t>
      </w:r>
      <w:r w:rsidR="00A931A0">
        <w:rPr>
          <w:rFonts w:ascii="Times New Roman" w:eastAsia="Times New Roman" w:hAnsi="Times New Roman" w:cs="Times New Roman"/>
          <w:color w:val="000000"/>
          <w:sz w:val="28"/>
          <w:szCs w:val="28"/>
          <w:lang w:val="de-DE" w:eastAsia="ru-RU"/>
        </w:rPr>
        <w:t>6</w:t>
      </w:r>
      <w:r w:rsidR="00B70DD1" w:rsidRPr="00A0374B">
        <w:rPr>
          <w:rFonts w:ascii="Times New Roman" w:eastAsia="Times New Roman" w:hAnsi="Times New Roman" w:cs="Times New Roman"/>
          <w:color w:val="000000"/>
          <w:sz w:val="28"/>
          <w:szCs w:val="28"/>
          <w:lang w:eastAsia="ru-RU"/>
        </w:rPr>
        <w:t xml:space="preserve">. </w:t>
      </w:r>
      <w:r w:rsidR="00B70DD1" w:rsidRPr="00C5565C">
        <w:rPr>
          <w:rFonts w:ascii="Times New Roman" w:eastAsia="Times New Roman" w:hAnsi="Times New Roman" w:cs="Times New Roman"/>
          <w:color w:val="000000"/>
          <w:sz w:val="28"/>
          <w:szCs w:val="28"/>
          <w:lang w:eastAsia="ru-RU"/>
        </w:rPr>
        <w:t>Составьте</w:t>
      </w:r>
      <w:r w:rsidR="00B70DD1" w:rsidRPr="00A0374B">
        <w:rPr>
          <w:rFonts w:ascii="Times New Roman" w:eastAsia="Times New Roman" w:hAnsi="Times New Roman" w:cs="Times New Roman"/>
          <w:color w:val="000000"/>
          <w:sz w:val="28"/>
          <w:szCs w:val="28"/>
          <w:lang w:eastAsia="ru-RU"/>
        </w:rPr>
        <w:t xml:space="preserve"> </w:t>
      </w:r>
      <w:r w:rsidR="00B70DD1" w:rsidRPr="00C5565C">
        <w:rPr>
          <w:rFonts w:ascii="Times New Roman" w:eastAsia="Times New Roman" w:hAnsi="Times New Roman" w:cs="Times New Roman"/>
          <w:color w:val="000000"/>
          <w:sz w:val="28"/>
          <w:szCs w:val="28"/>
          <w:lang w:eastAsia="ru-RU"/>
        </w:rPr>
        <w:t>план</w:t>
      </w:r>
      <w:r w:rsidR="00B70DD1" w:rsidRPr="00A0374B">
        <w:rPr>
          <w:rFonts w:ascii="Times New Roman" w:eastAsia="Times New Roman" w:hAnsi="Times New Roman" w:cs="Times New Roman"/>
          <w:color w:val="000000"/>
          <w:sz w:val="28"/>
          <w:szCs w:val="28"/>
          <w:lang w:eastAsia="ru-RU"/>
        </w:rPr>
        <w:t xml:space="preserve"> </w:t>
      </w:r>
      <w:r w:rsidR="00B70DD1" w:rsidRPr="00C5565C">
        <w:rPr>
          <w:rFonts w:ascii="Times New Roman" w:eastAsia="Times New Roman" w:hAnsi="Times New Roman" w:cs="Times New Roman"/>
          <w:color w:val="000000"/>
          <w:sz w:val="28"/>
          <w:szCs w:val="28"/>
          <w:lang w:eastAsia="ru-RU"/>
        </w:rPr>
        <w:t>текста</w:t>
      </w:r>
      <w:r w:rsidR="00B70DD1" w:rsidRPr="00A0374B">
        <w:rPr>
          <w:rFonts w:ascii="Times New Roman" w:eastAsia="Times New Roman" w:hAnsi="Times New Roman" w:cs="Times New Roman"/>
          <w:color w:val="000000"/>
          <w:sz w:val="28"/>
          <w:szCs w:val="28"/>
          <w:lang w:eastAsia="ru-RU"/>
        </w:rPr>
        <w:t xml:space="preserve"> </w:t>
      </w:r>
      <w:r w:rsidR="00B70DD1" w:rsidRPr="00C5565C">
        <w:rPr>
          <w:rFonts w:ascii="Times New Roman" w:eastAsia="Times New Roman" w:hAnsi="Times New Roman" w:cs="Times New Roman"/>
          <w:color w:val="000000"/>
          <w:sz w:val="28"/>
          <w:szCs w:val="28"/>
          <w:lang w:eastAsia="ru-RU"/>
        </w:rPr>
        <w:t>на</w:t>
      </w:r>
      <w:r w:rsidR="00B70DD1" w:rsidRPr="00A0374B">
        <w:rPr>
          <w:rFonts w:ascii="Times New Roman" w:eastAsia="Times New Roman" w:hAnsi="Times New Roman" w:cs="Times New Roman"/>
          <w:color w:val="000000"/>
          <w:sz w:val="28"/>
          <w:szCs w:val="28"/>
          <w:lang w:eastAsia="ru-RU"/>
        </w:rPr>
        <w:t xml:space="preserve"> </w:t>
      </w:r>
      <w:r w:rsidR="00B70DD1" w:rsidRPr="00C5565C">
        <w:rPr>
          <w:rFonts w:ascii="Times New Roman" w:eastAsia="Times New Roman" w:hAnsi="Times New Roman" w:cs="Times New Roman"/>
          <w:color w:val="000000"/>
          <w:sz w:val="28"/>
          <w:szCs w:val="28"/>
          <w:lang w:eastAsia="ru-RU"/>
        </w:rPr>
        <w:t>немецком</w:t>
      </w:r>
      <w:r w:rsidR="00B70DD1" w:rsidRPr="00A0374B">
        <w:rPr>
          <w:rFonts w:ascii="Times New Roman" w:eastAsia="Times New Roman" w:hAnsi="Times New Roman" w:cs="Times New Roman"/>
          <w:color w:val="000000"/>
          <w:sz w:val="28"/>
          <w:szCs w:val="28"/>
          <w:lang w:eastAsia="ru-RU"/>
        </w:rPr>
        <w:t xml:space="preserve"> </w:t>
      </w:r>
      <w:r w:rsidR="00B70DD1" w:rsidRPr="00C5565C">
        <w:rPr>
          <w:rFonts w:ascii="Times New Roman" w:eastAsia="Times New Roman" w:hAnsi="Times New Roman" w:cs="Times New Roman"/>
          <w:color w:val="000000"/>
          <w:sz w:val="28"/>
          <w:szCs w:val="28"/>
          <w:lang w:eastAsia="ru-RU"/>
        </w:rPr>
        <w:t>языке</w:t>
      </w:r>
      <w:r w:rsidR="00B70DD1" w:rsidRPr="00A0374B">
        <w:rPr>
          <w:rFonts w:ascii="Times New Roman" w:eastAsia="Times New Roman" w:hAnsi="Times New Roman" w:cs="Times New Roman"/>
          <w:color w:val="000000"/>
          <w:sz w:val="28"/>
          <w:szCs w:val="28"/>
          <w:lang w:eastAsia="ru-RU"/>
        </w:rPr>
        <w:t>.</w:t>
      </w:r>
    </w:p>
    <w:p w:rsidR="00B70DD1" w:rsidRPr="00A0374B" w:rsidRDefault="00B70DD1"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B70DD1" w:rsidRPr="00A931A0" w:rsidRDefault="00C94E53"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70DD1" w:rsidRPr="00C5565C">
        <w:rPr>
          <w:rFonts w:ascii="Times New Roman" w:eastAsia="Times New Roman" w:hAnsi="Times New Roman" w:cs="Times New Roman"/>
          <w:color w:val="000000"/>
          <w:sz w:val="28"/>
          <w:szCs w:val="28"/>
          <w:lang w:eastAsia="ru-RU"/>
        </w:rPr>
        <w:t xml:space="preserve">Задание </w:t>
      </w:r>
      <w:r w:rsidR="00A931A0" w:rsidRPr="00A931A0">
        <w:rPr>
          <w:rFonts w:ascii="Times New Roman" w:eastAsia="Times New Roman" w:hAnsi="Times New Roman" w:cs="Times New Roman"/>
          <w:color w:val="000000"/>
          <w:sz w:val="28"/>
          <w:szCs w:val="28"/>
          <w:lang w:eastAsia="ru-RU"/>
        </w:rPr>
        <w:t>7</w:t>
      </w:r>
      <w:r w:rsidR="00B70DD1" w:rsidRPr="00C5565C">
        <w:rPr>
          <w:rFonts w:ascii="Times New Roman" w:eastAsia="Times New Roman" w:hAnsi="Times New Roman" w:cs="Times New Roman"/>
          <w:color w:val="000000"/>
          <w:sz w:val="28"/>
          <w:szCs w:val="28"/>
          <w:lang w:eastAsia="ru-RU"/>
        </w:rPr>
        <w:t xml:space="preserve">.  Напишите </w:t>
      </w:r>
      <w:r w:rsidR="00A931A0">
        <w:rPr>
          <w:rFonts w:ascii="Times New Roman" w:eastAsia="Times New Roman" w:hAnsi="Times New Roman" w:cs="Times New Roman"/>
          <w:color w:val="000000"/>
          <w:sz w:val="28"/>
          <w:szCs w:val="28"/>
          <w:lang w:eastAsia="ru-RU"/>
        </w:rPr>
        <w:t>аннотирование</w:t>
      </w:r>
      <w:r w:rsidR="003A0DDA">
        <w:rPr>
          <w:rFonts w:ascii="Times New Roman" w:eastAsia="Times New Roman" w:hAnsi="Times New Roman" w:cs="Times New Roman"/>
          <w:color w:val="000000"/>
          <w:sz w:val="28"/>
          <w:szCs w:val="28"/>
          <w:lang w:eastAsia="ru-RU"/>
        </w:rPr>
        <w:t xml:space="preserve"> этого текста</w:t>
      </w:r>
      <w:r w:rsidR="00A931A0">
        <w:rPr>
          <w:rFonts w:ascii="Times New Roman" w:eastAsia="Times New Roman" w:hAnsi="Times New Roman" w:cs="Times New Roman"/>
          <w:color w:val="000000"/>
          <w:sz w:val="28"/>
          <w:szCs w:val="28"/>
          <w:lang w:eastAsia="ru-RU"/>
        </w:rPr>
        <w:t>.</w:t>
      </w:r>
    </w:p>
    <w:p w:rsidR="003A0DDA" w:rsidRPr="00A931A0" w:rsidRDefault="003A0DDA" w:rsidP="00A0374B">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p>
    <w:p w:rsidR="00A0374B" w:rsidRPr="00C5565C" w:rsidRDefault="00A0374B" w:rsidP="00A0374B">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Контрольная работа для магистров ЗАО (немецкий язык)</w:t>
      </w:r>
    </w:p>
    <w:p w:rsidR="00A0374B" w:rsidRPr="00A0374B" w:rsidRDefault="00A0374B" w:rsidP="00A0374B">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 xml:space="preserve">Вариант </w:t>
      </w:r>
      <w:r w:rsidRPr="00A0374B">
        <w:rPr>
          <w:rFonts w:ascii="Times New Roman" w:eastAsia="Times New Roman" w:hAnsi="Times New Roman" w:cs="Times New Roman"/>
          <w:b/>
          <w:bCs/>
          <w:color w:val="000000"/>
          <w:sz w:val="28"/>
          <w:szCs w:val="28"/>
          <w:bdr w:val="none" w:sz="0" w:space="0" w:color="auto" w:frame="1"/>
          <w:lang w:eastAsia="ru-RU"/>
        </w:rPr>
        <w:t>5</w:t>
      </w:r>
    </w:p>
    <w:p w:rsidR="00A0374B" w:rsidRDefault="00A0374B" w:rsidP="00A0374B">
      <w:pPr>
        <w:pStyle w:val="aa"/>
        <w:shd w:val="clear" w:color="auto" w:fill="FFFFFF"/>
        <w:spacing w:after="0" w:line="240" w:lineRule="auto"/>
        <w:ind w:left="0"/>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eastAsia="ru-RU"/>
        </w:rPr>
        <w:t>Прочитайте текст №1 и выполните задания к тексту.</w:t>
      </w:r>
    </w:p>
    <w:p w:rsidR="00B415CA" w:rsidRPr="00B415CA" w:rsidRDefault="00B415CA" w:rsidP="00B415CA">
      <w:pPr>
        <w:spacing w:after="0" w:line="240" w:lineRule="auto"/>
        <w:jc w:val="center"/>
        <w:rPr>
          <w:rFonts w:ascii="Times New Roman" w:hAnsi="Times New Roman" w:cs="Times New Roman"/>
          <w:sz w:val="28"/>
          <w:szCs w:val="28"/>
          <w:lang w:val="de-DE"/>
        </w:rPr>
      </w:pPr>
      <w:r w:rsidRPr="00B415CA">
        <w:rPr>
          <w:rFonts w:ascii="Times New Roman" w:hAnsi="Times New Roman" w:cs="Times New Roman"/>
          <w:sz w:val="28"/>
          <w:szCs w:val="28"/>
          <w:lang w:val="de-DE"/>
        </w:rPr>
        <w:t xml:space="preserve">Wissenschaft </w:t>
      </w:r>
      <w:r w:rsidR="00F04D89" w:rsidRPr="00B415CA">
        <w:rPr>
          <w:rFonts w:ascii="Times New Roman" w:hAnsi="Times New Roman" w:cs="Times New Roman"/>
          <w:sz w:val="28"/>
          <w:szCs w:val="28"/>
          <w:lang w:val="de-DE"/>
        </w:rPr>
        <w:t xml:space="preserve">des </w:t>
      </w:r>
      <w:r w:rsidR="003A0DDA" w:rsidRPr="003A0DDA">
        <w:rPr>
          <w:rFonts w:ascii="Times New Roman" w:hAnsi="Times New Roman" w:cs="Times New Roman"/>
          <w:sz w:val="28"/>
          <w:szCs w:val="28"/>
          <w:lang w:val="de-DE"/>
        </w:rPr>
        <w:t xml:space="preserve">Flavour </w:t>
      </w:r>
      <w:r w:rsidRPr="00B415CA">
        <w:rPr>
          <w:rFonts w:ascii="Times New Roman" w:hAnsi="Times New Roman" w:cs="Times New Roman"/>
          <w:sz w:val="28"/>
          <w:szCs w:val="28"/>
          <w:lang w:val="de-DE"/>
        </w:rPr>
        <w:t>Pairings</w:t>
      </w:r>
    </w:p>
    <w:p w:rsidR="00B415CA" w:rsidRPr="00A931A0" w:rsidRDefault="00B415CA" w:rsidP="003A0DDA">
      <w:pPr>
        <w:spacing w:after="0" w:line="240" w:lineRule="auto"/>
        <w:ind w:firstLine="708"/>
        <w:jc w:val="both"/>
        <w:rPr>
          <w:rFonts w:ascii="Times New Roman" w:hAnsi="Times New Roman" w:cs="Times New Roman"/>
          <w:sz w:val="28"/>
          <w:szCs w:val="28"/>
        </w:rPr>
      </w:pPr>
      <w:r w:rsidRPr="00CF50DE">
        <w:rPr>
          <w:rFonts w:ascii="Times New Roman" w:hAnsi="Times New Roman" w:cs="Times New Roman"/>
          <w:sz w:val="28"/>
          <w:szCs w:val="28"/>
          <w:lang w:val="de-DE"/>
        </w:rPr>
        <w:t xml:space="preserve">Wie geht der </w:t>
      </w:r>
      <w:r w:rsidR="00F04D89" w:rsidRPr="00CF50DE">
        <w:rPr>
          <w:rFonts w:ascii="Times New Roman" w:hAnsi="Times New Roman" w:cs="Times New Roman"/>
          <w:sz w:val="28"/>
          <w:szCs w:val="28"/>
          <w:lang w:val="de-DE"/>
        </w:rPr>
        <w:t>Kreatur</w:t>
      </w:r>
      <w:r w:rsidRPr="00CF50DE">
        <w:rPr>
          <w:rFonts w:ascii="Times New Roman" w:hAnsi="Times New Roman" w:cs="Times New Roman"/>
          <w:sz w:val="28"/>
          <w:szCs w:val="28"/>
          <w:lang w:val="de-DE"/>
        </w:rPr>
        <w:t xml:space="preserve"> beim Erarbeiten neuer Aromen Pairings konkret vor? Gibt es Regeln oder Erkenntnisse dazu? Podvinec nennt zwei Wege. Mit dem empirischen Ansatz baue man sich aus er folg</w:t>
      </w:r>
      <w:r w:rsidR="00F04D89">
        <w:rPr>
          <w:rFonts w:ascii="Times New Roman" w:hAnsi="Times New Roman" w:cs="Times New Roman"/>
          <w:sz w:val="28"/>
          <w:szCs w:val="28"/>
          <w:lang w:val="de-DE"/>
        </w:rPr>
        <w:t xml:space="preserve"> </w:t>
      </w:r>
      <w:r w:rsidRPr="00CF50DE">
        <w:rPr>
          <w:rFonts w:ascii="Times New Roman" w:hAnsi="Times New Roman" w:cs="Times New Roman"/>
          <w:sz w:val="28"/>
          <w:szCs w:val="28"/>
          <w:lang w:val="de-DE"/>
        </w:rPr>
        <w:t xml:space="preserve">reich ausprobierten Kombinationen – traditionellen oder zufällig neu entdeckten – eine Art «Katalog der Kombinationen» auf. Zum anderen gebe es wissenschaftliche Ansätze basierend auf der </w:t>
      </w:r>
      <w:r w:rsidR="003A0DDA" w:rsidRPr="003A0DDA">
        <w:rPr>
          <w:rFonts w:ascii="Times New Roman" w:hAnsi="Times New Roman" w:cs="Times New Roman"/>
          <w:sz w:val="28"/>
          <w:szCs w:val="28"/>
          <w:lang w:val="de-DE"/>
        </w:rPr>
        <w:t xml:space="preserve">Flavour </w:t>
      </w:r>
      <w:r w:rsidRPr="00CF50DE">
        <w:rPr>
          <w:rFonts w:ascii="Times New Roman" w:hAnsi="Times New Roman" w:cs="Times New Roman"/>
          <w:sz w:val="28"/>
          <w:szCs w:val="28"/>
          <w:lang w:val="de-DE"/>
        </w:rPr>
        <w:t>Pairing-Theorie, die ursprünglich vom Koch Heston Blumenthal und dem Chemiker François Benzi formuliert wurden. «Demnach passen zwei Zutaten gut zusammen, wenn eine Anzahl ihrer wichtigsten leichtflüchtigen Aromastoffe identisch sind», erklärt Podvinec. Gemäß</w:t>
      </w:r>
      <w:r>
        <w:rPr>
          <w:rFonts w:ascii="Times New Roman" w:hAnsi="Times New Roman" w:cs="Times New Roman"/>
          <w:sz w:val="28"/>
          <w:szCs w:val="28"/>
          <w:lang w:val="de-DE"/>
        </w:rPr>
        <w:t xml:space="preserve"> dem Buch «</w:t>
      </w:r>
      <w:r w:rsidR="003A0DDA" w:rsidRPr="003A0DDA">
        <w:rPr>
          <w:rFonts w:ascii="Times New Roman" w:hAnsi="Times New Roman" w:cs="Times New Roman"/>
          <w:sz w:val="28"/>
          <w:szCs w:val="28"/>
          <w:lang w:val="de-DE"/>
        </w:rPr>
        <w:t>Flavour Pairing</w:t>
      </w:r>
      <w:r w:rsidRPr="00CF50DE">
        <w:rPr>
          <w:rFonts w:ascii="Times New Roman" w:hAnsi="Times New Roman" w:cs="Times New Roman"/>
          <w:sz w:val="28"/>
          <w:szCs w:val="28"/>
          <w:lang w:val="de-DE"/>
        </w:rPr>
        <w:t xml:space="preserve">» wirkt diese Hypothese «nicht nur grundsätzlich einleuchtend, sie besticht auch durch ihre Einfachheit und Nachvollziehbarkeit. Dabei ist sie nicht unumstritten. Kritiker wenden ein, dass die Geschmacks- und Geruchswahrnehmung viel zu komplex sei, als dass sie sich auf eine einfache Formel reduzieren ließe, und dass bislang solide Fakten und Zahlen fehlten, um die Theorie wissenschaftlich zu überprüfen. </w:t>
      </w:r>
      <w:r w:rsidRPr="00B415CA">
        <w:rPr>
          <w:rFonts w:ascii="Times New Roman" w:hAnsi="Times New Roman" w:cs="Times New Roman"/>
          <w:sz w:val="28"/>
          <w:szCs w:val="28"/>
          <w:lang w:val="de-DE"/>
        </w:rPr>
        <w:t>Sie</w:t>
      </w:r>
      <w:r w:rsidRPr="00A931A0">
        <w:rPr>
          <w:rFonts w:ascii="Times New Roman" w:hAnsi="Times New Roman" w:cs="Times New Roman"/>
          <w:sz w:val="28"/>
          <w:szCs w:val="28"/>
        </w:rPr>
        <w:t xml:space="preserve"> </w:t>
      </w:r>
      <w:r w:rsidRPr="00B415CA">
        <w:rPr>
          <w:rFonts w:ascii="Times New Roman" w:hAnsi="Times New Roman" w:cs="Times New Roman"/>
          <w:sz w:val="28"/>
          <w:szCs w:val="28"/>
          <w:lang w:val="de-DE"/>
        </w:rPr>
        <w:t>bezeichnen</w:t>
      </w:r>
      <w:r w:rsidRPr="00A931A0">
        <w:rPr>
          <w:rFonts w:ascii="Times New Roman" w:hAnsi="Times New Roman" w:cs="Times New Roman"/>
          <w:sz w:val="28"/>
          <w:szCs w:val="28"/>
        </w:rPr>
        <w:t xml:space="preserve"> </w:t>
      </w:r>
      <w:r w:rsidRPr="00B415CA">
        <w:rPr>
          <w:rFonts w:ascii="Times New Roman" w:hAnsi="Times New Roman" w:cs="Times New Roman"/>
          <w:sz w:val="28"/>
          <w:szCs w:val="28"/>
          <w:lang w:val="de-DE"/>
        </w:rPr>
        <w:t>sie</w:t>
      </w:r>
      <w:r w:rsidRPr="00A931A0">
        <w:rPr>
          <w:rFonts w:ascii="Times New Roman" w:hAnsi="Times New Roman" w:cs="Times New Roman"/>
          <w:sz w:val="28"/>
          <w:szCs w:val="28"/>
        </w:rPr>
        <w:t xml:space="preserve"> </w:t>
      </w:r>
      <w:r w:rsidRPr="00B415CA">
        <w:rPr>
          <w:rFonts w:ascii="Times New Roman" w:hAnsi="Times New Roman" w:cs="Times New Roman"/>
          <w:sz w:val="28"/>
          <w:szCs w:val="28"/>
          <w:lang w:val="de-DE"/>
        </w:rPr>
        <w:t>sogar</w:t>
      </w:r>
      <w:r w:rsidRPr="00A931A0">
        <w:rPr>
          <w:rFonts w:ascii="Times New Roman" w:hAnsi="Times New Roman" w:cs="Times New Roman"/>
          <w:sz w:val="28"/>
          <w:szCs w:val="28"/>
        </w:rPr>
        <w:t xml:space="preserve"> </w:t>
      </w:r>
      <w:r w:rsidRPr="00B415CA">
        <w:rPr>
          <w:rFonts w:ascii="Times New Roman" w:hAnsi="Times New Roman" w:cs="Times New Roman"/>
          <w:sz w:val="28"/>
          <w:szCs w:val="28"/>
          <w:lang w:val="de-DE"/>
        </w:rPr>
        <w:t>als</w:t>
      </w:r>
      <w:r w:rsidRPr="00A931A0">
        <w:rPr>
          <w:rFonts w:ascii="Times New Roman" w:hAnsi="Times New Roman" w:cs="Times New Roman"/>
          <w:sz w:val="28"/>
          <w:szCs w:val="28"/>
        </w:rPr>
        <w:t xml:space="preserve"> </w:t>
      </w:r>
      <w:r w:rsidRPr="00B415CA">
        <w:rPr>
          <w:rFonts w:ascii="Times New Roman" w:hAnsi="Times New Roman" w:cs="Times New Roman"/>
          <w:sz w:val="28"/>
          <w:szCs w:val="28"/>
          <w:lang w:val="de-DE"/>
        </w:rPr>
        <w:t>europ</w:t>
      </w:r>
      <w:r w:rsidRPr="00A931A0">
        <w:rPr>
          <w:rFonts w:ascii="Times New Roman" w:hAnsi="Times New Roman" w:cs="Times New Roman"/>
          <w:sz w:val="28"/>
          <w:szCs w:val="28"/>
        </w:rPr>
        <w:t>ä</w:t>
      </w:r>
      <w:r w:rsidRPr="00B415CA">
        <w:rPr>
          <w:rFonts w:ascii="Times New Roman" w:hAnsi="Times New Roman" w:cs="Times New Roman"/>
          <w:sz w:val="28"/>
          <w:szCs w:val="28"/>
          <w:lang w:val="de-DE"/>
        </w:rPr>
        <w:t>ische</w:t>
      </w:r>
      <w:r w:rsidRPr="00A931A0">
        <w:rPr>
          <w:rFonts w:ascii="Times New Roman" w:hAnsi="Times New Roman" w:cs="Times New Roman"/>
          <w:sz w:val="28"/>
          <w:szCs w:val="28"/>
        </w:rPr>
        <w:t xml:space="preserve"> </w:t>
      </w:r>
      <w:r w:rsidRPr="00B415CA">
        <w:rPr>
          <w:rFonts w:ascii="Times New Roman" w:hAnsi="Times New Roman" w:cs="Times New Roman"/>
          <w:sz w:val="28"/>
          <w:szCs w:val="28"/>
          <w:lang w:val="de-DE"/>
        </w:rPr>
        <w:t>Marotte</w:t>
      </w:r>
      <w:r w:rsidRPr="00A931A0">
        <w:rPr>
          <w:rFonts w:ascii="Times New Roman" w:hAnsi="Times New Roman" w:cs="Times New Roman"/>
          <w:sz w:val="28"/>
          <w:szCs w:val="28"/>
        </w:rPr>
        <w:t>».</w:t>
      </w:r>
    </w:p>
    <w:p w:rsidR="00B415CA" w:rsidRPr="00A931A0" w:rsidRDefault="00B415CA" w:rsidP="00A0374B">
      <w:pPr>
        <w:pStyle w:val="aa"/>
        <w:shd w:val="clear" w:color="auto" w:fill="FFFFFF"/>
        <w:spacing w:after="0" w:line="240" w:lineRule="auto"/>
        <w:ind w:left="0"/>
        <w:textAlignment w:val="baseline"/>
        <w:rPr>
          <w:rFonts w:ascii="Times New Roman" w:eastAsia="Times New Roman" w:hAnsi="Times New Roman" w:cs="Times New Roman"/>
          <w:b/>
          <w:bCs/>
          <w:color w:val="000000"/>
          <w:sz w:val="28"/>
          <w:szCs w:val="28"/>
          <w:bdr w:val="none" w:sz="0" w:space="0" w:color="auto" w:frame="1"/>
          <w:lang w:eastAsia="ru-RU"/>
        </w:rPr>
      </w:pPr>
    </w:p>
    <w:p w:rsidR="00A0374B" w:rsidRPr="00C5565C" w:rsidRDefault="00A0374B" w:rsidP="00A0374B">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A931A0">
        <w:rPr>
          <w:rFonts w:ascii="Times New Roman" w:eastAsia="Times New Roman" w:hAnsi="Times New Roman" w:cs="Times New Roman"/>
          <w:color w:val="000000"/>
          <w:sz w:val="28"/>
          <w:szCs w:val="28"/>
          <w:lang w:eastAsia="ru-RU"/>
        </w:rPr>
        <w:tab/>
      </w:r>
      <w:r w:rsidRPr="00C5565C">
        <w:rPr>
          <w:rFonts w:ascii="Times New Roman" w:eastAsia="Times New Roman" w:hAnsi="Times New Roman" w:cs="Times New Roman"/>
          <w:color w:val="000000"/>
          <w:sz w:val="28"/>
          <w:szCs w:val="28"/>
          <w:lang w:eastAsia="ru-RU"/>
        </w:rPr>
        <w:t>Задание 1. Выпишите из текста № 1 по три предложения с прямым и обратным порядком слов и переведите их. Подчеркните подлежащее и сказуемое.</w:t>
      </w:r>
    </w:p>
    <w:p w:rsidR="00A0374B" w:rsidRPr="00C5565C" w:rsidRDefault="00A0374B" w:rsidP="00A0374B">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A0374B" w:rsidRPr="00C5565C" w:rsidRDefault="00A0374B" w:rsidP="00A0374B">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ab/>
      </w:r>
      <w:r w:rsidR="00336A52">
        <w:rPr>
          <w:rFonts w:ascii="Times New Roman" w:eastAsia="Times New Roman" w:hAnsi="Times New Roman" w:cs="Times New Roman"/>
          <w:color w:val="000000"/>
          <w:sz w:val="28"/>
          <w:szCs w:val="28"/>
          <w:lang w:eastAsia="ru-RU"/>
        </w:rPr>
        <w:t xml:space="preserve">Задание 2. Распределите </w:t>
      </w:r>
      <w:r w:rsidRPr="00C5565C">
        <w:rPr>
          <w:rFonts w:ascii="Times New Roman" w:eastAsia="Times New Roman" w:hAnsi="Times New Roman" w:cs="Times New Roman"/>
          <w:color w:val="000000"/>
          <w:sz w:val="28"/>
          <w:szCs w:val="28"/>
          <w:lang w:eastAsia="ru-RU"/>
        </w:rPr>
        <w:t xml:space="preserve">глаголы (10-15 глаголов) из текста по двум группам: в первый – с отделяемыми  приставками, во второй – с неотделяемыми. Подчеркните приставки и переведите глаголы. Поставьте глагол в форму 2-го и 3-го лица </w:t>
      </w:r>
      <w:hyperlink r:id="rId12" w:tooltip="Единственное число" w:history="1">
        <w:r w:rsidRPr="00C5565C">
          <w:rPr>
            <w:rFonts w:ascii="Times New Roman" w:eastAsia="Times New Roman" w:hAnsi="Times New Roman" w:cs="Times New Roman"/>
            <w:sz w:val="28"/>
            <w:szCs w:val="28"/>
            <w:bdr w:val="none" w:sz="0" w:space="0" w:color="auto" w:frame="1"/>
            <w:lang w:eastAsia="ru-RU"/>
          </w:rPr>
          <w:t>единственного числа</w:t>
        </w:r>
      </w:hyperlink>
      <w:r w:rsidRPr="00C5565C">
        <w:rPr>
          <w:rFonts w:ascii="Times New Roman" w:eastAsia="Times New Roman" w:hAnsi="Times New Roman" w:cs="Times New Roman"/>
          <w:sz w:val="28"/>
          <w:szCs w:val="28"/>
          <w:lang w:eastAsia="ru-RU"/>
        </w:rPr>
        <w:t> настоящего времени (Präsens).</w:t>
      </w:r>
    </w:p>
    <w:p w:rsidR="00A0374B" w:rsidRPr="00C5565C" w:rsidRDefault="00A0374B" w:rsidP="00A0374B">
      <w:pPr>
        <w:shd w:val="clear" w:color="auto" w:fill="FFFFFF"/>
        <w:spacing w:after="0" w:line="240" w:lineRule="auto"/>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
          <w:iCs/>
          <w:color w:val="000000"/>
          <w:sz w:val="28"/>
          <w:szCs w:val="28"/>
          <w:bdr w:val="none" w:sz="0" w:space="0" w:color="auto" w:frame="1"/>
          <w:lang w:eastAsia="ru-RU"/>
        </w:rPr>
        <w:lastRenderedPageBreak/>
        <w:t>Образец</w:t>
      </w:r>
      <w:r w:rsidRPr="00C5565C">
        <w:rPr>
          <w:rFonts w:ascii="Times New Roman" w:eastAsia="Times New Roman" w:hAnsi="Times New Roman" w:cs="Times New Roman"/>
          <w:i/>
          <w:iCs/>
          <w:color w:val="000000"/>
          <w:sz w:val="28"/>
          <w:szCs w:val="28"/>
          <w:bdr w:val="none" w:sz="0" w:space="0" w:color="auto" w:frame="1"/>
          <w:lang w:val="de-DE" w:eastAsia="ru-RU"/>
        </w:rPr>
        <w:t>:</w:t>
      </w:r>
    </w:p>
    <w:p w:rsidR="00A0374B" w:rsidRPr="00C5565C" w:rsidRDefault="00A0374B" w:rsidP="00A0374B">
      <w:pPr>
        <w:shd w:val="clear" w:color="auto" w:fill="FFFFFF"/>
        <w:spacing w:after="0" w:line="240" w:lineRule="auto"/>
        <w:textAlignment w:val="baseline"/>
        <w:rPr>
          <w:rFonts w:ascii="Times New Roman" w:eastAsia="Times New Roman" w:hAnsi="Times New Roman" w:cs="Times New Roman"/>
          <w:i/>
          <w:iCs/>
          <w:color w:val="000000"/>
          <w:sz w:val="28"/>
          <w:szCs w:val="28"/>
          <w:bdr w:val="none" w:sz="0" w:space="0" w:color="auto" w:frame="1"/>
          <w:lang w:val="de-DE" w:eastAsia="ru-RU"/>
        </w:rPr>
      </w:pPr>
      <w:r w:rsidRPr="00C5565C">
        <w:rPr>
          <w:rFonts w:ascii="Times New Roman" w:eastAsia="Times New Roman" w:hAnsi="Times New Roman" w:cs="Times New Roman"/>
          <w:i/>
          <w:iCs/>
          <w:color w:val="000000"/>
          <w:sz w:val="28"/>
          <w:szCs w:val="28"/>
          <w:bdr w:val="none" w:sz="0" w:space="0" w:color="auto" w:frame="1"/>
          <w:lang w:val="de-DE" w:eastAsia="ru-RU"/>
        </w:rPr>
        <w:t> </w:t>
      </w:r>
      <w:r w:rsidRPr="00C5565C">
        <w:rPr>
          <w:rFonts w:ascii="Times New Roman" w:eastAsia="Times New Roman" w:hAnsi="Times New Roman" w:cs="Times New Roman"/>
          <w:iCs/>
          <w:color w:val="000000"/>
          <w:sz w:val="28"/>
          <w:szCs w:val="28"/>
          <w:bdr w:val="none" w:sz="0" w:space="0" w:color="auto" w:frame="1"/>
          <w:lang w:val="de-DE" w:eastAsia="ru-RU"/>
        </w:rPr>
        <w:t>I</w:t>
      </w:r>
      <w:r w:rsidRPr="00C5565C">
        <w:rPr>
          <w:rFonts w:ascii="Times New Roman" w:eastAsia="Times New Roman" w:hAnsi="Times New Roman" w:cs="Times New Roman"/>
          <w:i/>
          <w:iCs/>
          <w:color w:val="000000"/>
          <w:sz w:val="28"/>
          <w:szCs w:val="28"/>
          <w:bdr w:val="none" w:sz="0" w:space="0" w:color="auto" w:frame="1"/>
          <w:lang w:val="de-DE" w:eastAsia="ru-RU"/>
        </w:rPr>
        <w:t xml:space="preserve"> </w:t>
      </w:r>
      <w:r w:rsidRPr="00C5565C">
        <w:rPr>
          <w:rFonts w:ascii="Times New Roman" w:eastAsia="Times New Roman" w:hAnsi="Times New Roman" w:cs="Times New Roman"/>
          <w:i/>
          <w:color w:val="000000"/>
          <w:sz w:val="28"/>
          <w:szCs w:val="28"/>
          <w:lang w:val="de-DE" w:eastAsia="ru-RU"/>
        </w:rPr>
        <w:t>zurück kehren (</w:t>
      </w:r>
      <w:r w:rsidRPr="00C5565C">
        <w:rPr>
          <w:rFonts w:ascii="Times New Roman" w:eastAsia="Times New Roman" w:hAnsi="Times New Roman" w:cs="Times New Roman"/>
          <w:i/>
          <w:color w:val="000000"/>
          <w:sz w:val="28"/>
          <w:szCs w:val="28"/>
          <w:lang w:eastAsia="ru-RU"/>
        </w:rPr>
        <w:t>возвращаться</w:t>
      </w:r>
      <w:r w:rsidRPr="00C5565C">
        <w:rPr>
          <w:rFonts w:ascii="Times New Roman" w:eastAsia="Times New Roman" w:hAnsi="Times New Roman" w:cs="Times New Roman"/>
          <w:i/>
          <w:color w:val="000000"/>
          <w:sz w:val="28"/>
          <w:szCs w:val="28"/>
          <w:lang w:val="de-DE" w:eastAsia="ru-RU"/>
        </w:rPr>
        <w:t>) – du kehrst zurück - er kehrt zurück</w:t>
      </w:r>
    </w:p>
    <w:p w:rsidR="00A0374B" w:rsidRPr="00C5565C" w:rsidRDefault="00A0374B" w:rsidP="00A0374B">
      <w:pPr>
        <w:shd w:val="clear" w:color="auto" w:fill="FFFFFF"/>
        <w:spacing w:after="0" w:line="240" w:lineRule="auto"/>
        <w:textAlignment w:val="baseline"/>
        <w:rPr>
          <w:rFonts w:ascii="Times New Roman" w:eastAsia="Times New Roman" w:hAnsi="Times New Roman" w:cs="Times New Roman"/>
          <w:color w:val="000000"/>
          <w:sz w:val="28"/>
          <w:szCs w:val="28"/>
          <w:lang w:val="de-DE" w:eastAsia="ru-RU"/>
        </w:rPr>
      </w:pPr>
      <w:r w:rsidRPr="00C5565C">
        <w:rPr>
          <w:rFonts w:ascii="Times New Roman" w:eastAsia="Times New Roman" w:hAnsi="Times New Roman" w:cs="Times New Roman"/>
          <w:iCs/>
          <w:color w:val="000000"/>
          <w:sz w:val="28"/>
          <w:szCs w:val="28"/>
          <w:bdr w:val="none" w:sz="0" w:space="0" w:color="auto" w:frame="1"/>
          <w:lang w:val="de-DE" w:eastAsia="ru-RU"/>
        </w:rPr>
        <w:t xml:space="preserve">II </w:t>
      </w:r>
      <w:r w:rsidRPr="00C5565C">
        <w:rPr>
          <w:rFonts w:ascii="Times New Roman" w:eastAsia="Times New Roman" w:hAnsi="Times New Roman" w:cs="Times New Roman"/>
          <w:i/>
          <w:iCs/>
          <w:color w:val="000000"/>
          <w:sz w:val="28"/>
          <w:szCs w:val="28"/>
          <w:bdr w:val="none" w:sz="0" w:space="0" w:color="auto" w:frame="1"/>
          <w:lang w:val="de-DE" w:eastAsia="ru-RU"/>
        </w:rPr>
        <w:t>verbunden (</w:t>
      </w:r>
      <w:r w:rsidRPr="00C5565C">
        <w:rPr>
          <w:rFonts w:ascii="Times New Roman" w:eastAsia="Times New Roman" w:hAnsi="Times New Roman" w:cs="Times New Roman"/>
          <w:i/>
          <w:iCs/>
          <w:color w:val="000000"/>
          <w:sz w:val="28"/>
          <w:szCs w:val="28"/>
          <w:bdr w:val="none" w:sz="0" w:space="0" w:color="auto" w:frame="1"/>
          <w:lang w:eastAsia="ru-RU"/>
        </w:rPr>
        <w:t>связывать</w:t>
      </w:r>
      <w:r w:rsidRPr="00C5565C">
        <w:rPr>
          <w:rFonts w:ascii="Times New Roman" w:eastAsia="Times New Roman" w:hAnsi="Times New Roman" w:cs="Times New Roman"/>
          <w:i/>
          <w:iCs/>
          <w:color w:val="000000"/>
          <w:sz w:val="28"/>
          <w:szCs w:val="28"/>
          <w:bdr w:val="none" w:sz="0" w:space="0" w:color="auto" w:frame="1"/>
          <w:lang w:val="de-DE" w:eastAsia="ru-RU"/>
        </w:rPr>
        <w:t>) – du verbundest– er verbundet</w:t>
      </w:r>
    </w:p>
    <w:p w:rsidR="00A0374B" w:rsidRPr="00C5565C" w:rsidRDefault="00A0374B" w:rsidP="00A0374B">
      <w:pPr>
        <w:shd w:val="clear" w:color="auto" w:fill="FFFFFF"/>
        <w:spacing w:after="0" w:line="240" w:lineRule="auto"/>
        <w:textAlignment w:val="baseline"/>
        <w:rPr>
          <w:rFonts w:ascii="Times New Roman" w:eastAsia="Times New Roman" w:hAnsi="Times New Roman" w:cs="Times New Roman"/>
          <w:color w:val="000000"/>
          <w:sz w:val="28"/>
          <w:szCs w:val="28"/>
          <w:lang w:val="de-DE" w:eastAsia="ru-RU"/>
        </w:rPr>
      </w:pPr>
    </w:p>
    <w:p w:rsidR="00A0374B" w:rsidRDefault="00A0374B" w:rsidP="00A0374B">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A0374B">
        <w:rPr>
          <w:rFonts w:ascii="Times New Roman" w:eastAsia="Times New Roman" w:hAnsi="Times New Roman" w:cs="Times New Roman"/>
          <w:color w:val="000000"/>
          <w:sz w:val="28"/>
          <w:szCs w:val="28"/>
          <w:lang w:val="de-DE" w:eastAsia="ru-RU"/>
        </w:rPr>
        <w:tab/>
      </w:r>
      <w:r w:rsidRPr="00C5565C">
        <w:rPr>
          <w:rFonts w:ascii="Times New Roman" w:eastAsia="Times New Roman" w:hAnsi="Times New Roman" w:cs="Times New Roman"/>
          <w:color w:val="000000"/>
          <w:sz w:val="28"/>
          <w:szCs w:val="28"/>
          <w:lang w:eastAsia="ru-RU"/>
        </w:rPr>
        <w:t>Задание 3. Выпишите из текста № 1 все предложения с модальными глаголами и переведите их</w:t>
      </w:r>
      <w:r w:rsidR="00982F4B" w:rsidRPr="00982F4B">
        <w:rPr>
          <w:rFonts w:ascii="Times New Roman" w:eastAsia="Times New Roman" w:hAnsi="Times New Roman" w:cs="Times New Roman"/>
          <w:color w:val="000000"/>
          <w:sz w:val="28"/>
          <w:szCs w:val="28"/>
          <w:lang w:eastAsia="ru-RU"/>
        </w:rPr>
        <w:t xml:space="preserve"> </w:t>
      </w:r>
      <w:r w:rsidR="00982F4B">
        <w:rPr>
          <w:rFonts w:ascii="Times New Roman" w:eastAsia="Times New Roman" w:hAnsi="Times New Roman" w:cs="Times New Roman"/>
          <w:color w:val="000000"/>
          <w:sz w:val="28"/>
          <w:szCs w:val="28"/>
          <w:lang w:eastAsia="ru-RU"/>
        </w:rPr>
        <w:t xml:space="preserve">(если </w:t>
      </w:r>
      <w:r w:rsidR="003A0DDA">
        <w:rPr>
          <w:rFonts w:ascii="Times New Roman" w:eastAsia="Times New Roman" w:hAnsi="Times New Roman" w:cs="Times New Roman"/>
          <w:color w:val="000000"/>
          <w:sz w:val="28"/>
          <w:szCs w:val="28"/>
          <w:lang w:eastAsia="ru-RU"/>
        </w:rPr>
        <w:t>они есть</w:t>
      </w:r>
      <w:r w:rsidR="00982F4B">
        <w:rPr>
          <w:rFonts w:ascii="Times New Roman" w:eastAsia="Times New Roman" w:hAnsi="Times New Roman" w:cs="Times New Roman"/>
          <w:color w:val="000000"/>
          <w:sz w:val="28"/>
          <w:szCs w:val="28"/>
          <w:lang w:eastAsia="ru-RU"/>
        </w:rPr>
        <w:t>)</w:t>
      </w:r>
      <w:r w:rsidRPr="00C5565C">
        <w:rPr>
          <w:rFonts w:ascii="Times New Roman" w:eastAsia="Times New Roman" w:hAnsi="Times New Roman" w:cs="Times New Roman"/>
          <w:color w:val="000000"/>
          <w:sz w:val="28"/>
          <w:szCs w:val="28"/>
          <w:lang w:eastAsia="ru-RU"/>
        </w:rPr>
        <w:t>. Подчеркните подлежащее и сказуемое.</w:t>
      </w:r>
    </w:p>
    <w:p w:rsidR="00A0374B" w:rsidRPr="00C5565C" w:rsidRDefault="00A0374B" w:rsidP="00A0374B">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
    <w:p w:rsidR="00A0374B" w:rsidRDefault="00A0374B" w:rsidP="00A0374B">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C5565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ab/>
      </w:r>
      <w:r w:rsidRPr="00C5565C">
        <w:rPr>
          <w:rFonts w:ascii="Times New Roman" w:eastAsia="Times New Roman" w:hAnsi="Times New Roman" w:cs="Times New Roman"/>
          <w:color w:val="000000"/>
          <w:sz w:val="28"/>
          <w:szCs w:val="28"/>
          <w:lang w:eastAsia="ru-RU"/>
        </w:rPr>
        <w:t>Задание 4. Выпишите из текста № 1 все предложения в пассивной форме и переведите их.</w:t>
      </w:r>
    </w:p>
    <w:p w:rsidR="00A0374B" w:rsidRPr="00A931A0" w:rsidRDefault="00A0374B" w:rsidP="00A0374B">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A0374B" w:rsidRPr="00C5565C" w:rsidRDefault="00A0374B" w:rsidP="00A0374B">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ab/>
      </w:r>
      <w:r w:rsidRPr="00C5565C">
        <w:rPr>
          <w:rFonts w:ascii="Times New Roman" w:eastAsia="Times New Roman" w:hAnsi="Times New Roman" w:cs="Times New Roman"/>
          <w:bCs/>
          <w:color w:val="000000"/>
          <w:sz w:val="28"/>
          <w:szCs w:val="28"/>
          <w:bdr w:val="none" w:sz="0" w:space="0" w:color="auto" w:frame="1"/>
          <w:lang w:eastAsia="ru-RU"/>
        </w:rPr>
        <w:t xml:space="preserve">Задание </w:t>
      </w:r>
      <w:r w:rsidR="00982F4B" w:rsidRPr="00A931A0">
        <w:rPr>
          <w:rFonts w:ascii="Times New Roman" w:eastAsia="Times New Roman" w:hAnsi="Times New Roman" w:cs="Times New Roman"/>
          <w:bCs/>
          <w:color w:val="000000"/>
          <w:sz w:val="28"/>
          <w:szCs w:val="28"/>
          <w:bdr w:val="none" w:sz="0" w:space="0" w:color="auto" w:frame="1"/>
          <w:lang w:eastAsia="ru-RU"/>
        </w:rPr>
        <w:t>5</w:t>
      </w:r>
      <w:r w:rsidRPr="00C5565C">
        <w:rPr>
          <w:rFonts w:ascii="Times New Roman" w:eastAsia="Times New Roman" w:hAnsi="Times New Roman" w:cs="Times New Roman"/>
          <w:bCs/>
          <w:color w:val="000000"/>
          <w:sz w:val="28"/>
          <w:szCs w:val="28"/>
          <w:bdr w:val="none" w:sz="0" w:space="0" w:color="auto" w:frame="1"/>
          <w:lang w:eastAsia="ru-RU"/>
        </w:rPr>
        <w:t>. Выпишите из текста три сложноподчинённых предложения, определите  тип придаточного предложения, подчеркните подлежащие и сказуемые. Переведите предложения.</w:t>
      </w:r>
    </w:p>
    <w:p w:rsidR="00A0374B" w:rsidRPr="00C5565C" w:rsidRDefault="00A0374B" w:rsidP="00A0374B">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A0374B" w:rsidRPr="00C5565C" w:rsidRDefault="00A0374B" w:rsidP="00A0374B">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sidRPr="00C5565C">
        <w:rPr>
          <w:rFonts w:ascii="Times New Roman" w:eastAsia="Times New Roman" w:hAnsi="Times New Roman" w:cs="Times New Roman"/>
          <w:b/>
          <w:bCs/>
          <w:color w:val="000000"/>
          <w:sz w:val="28"/>
          <w:szCs w:val="28"/>
          <w:bdr w:val="none" w:sz="0" w:space="0" w:color="auto" w:frame="1"/>
          <w:lang w:val="de-DE" w:eastAsia="ru-RU"/>
        </w:rPr>
        <w:t>Text</w:t>
      </w:r>
      <w:r w:rsidRPr="00C5565C">
        <w:rPr>
          <w:rFonts w:ascii="Times New Roman" w:eastAsia="Times New Roman" w:hAnsi="Times New Roman" w:cs="Times New Roman"/>
          <w:b/>
          <w:bCs/>
          <w:color w:val="000000"/>
          <w:sz w:val="28"/>
          <w:szCs w:val="28"/>
          <w:bdr w:val="none" w:sz="0" w:space="0" w:color="auto" w:frame="1"/>
          <w:lang w:eastAsia="ru-RU"/>
        </w:rPr>
        <w:t xml:space="preserve"> № 2  Прочитайте и переведите текст письменно.</w:t>
      </w:r>
    </w:p>
    <w:p w:rsidR="00F04D89" w:rsidRPr="00A931A0" w:rsidRDefault="00F04D89" w:rsidP="00F04D89">
      <w:pPr>
        <w:spacing w:after="0" w:line="240" w:lineRule="auto"/>
        <w:jc w:val="center"/>
        <w:rPr>
          <w:rFonts w:ascii="Times New Roman" w:hAnsi="Times New Roman" w:cs="Times New Roman"/>
          <w:sz w:val="28"/>
          <w:szCs w:val="28"/>
        </w:rPr>
      </w:pPr>
      <w:r w:rsidRPr="00F04D89">
        <w:rPr>
          <w:rFonts w:ascii="Times New Roman" w:hAnsi="Times New Roman" w:cs="Times New Roman"/>
          <w:sz w:val="28"/>
          <w:szCs w:val="28"/>
          <w:lang w:val="de-DE"/>
        </w:rPr>
        <w:t>Andere</w:t>
      </w:r>
      <w:r w:rsidRPr="00A931A0">
        <w:rPr>
          <w:rFonts w:ascii="Times New Roman" w:hAnsi="Times New Roman" w:cs="Times New Roman"/>
          <w:sz w:val="28"/>
          <w:szCs w:val="28"/>
        </w:rPr>
        <w:t xml:space="preserve"> </w:t>
      </w:r>
      <w:r w:rsidRPr="00F04D89">
        <w:rPr>
          <w:rFonts w:ascii="Times New Roman" w:hAnsi="Times New Roman" w:cs="Times New Roman"/>
          <w:sz w:val="28"/>
          <w:szCs w:val="28"/>
          <w:lang w:val="de-DE"/>
        </w:rPr>
        <w:t>L</w:t>
      </w:r>
      <w:r w:rsidRPr="00A931A0">
        <w:rPr>
          <w:rFonts w:ascii="Times New Roman" w:hAnsi="Times New Roman" w:cs="Times New Roman"/>
          <w:sz w:val="28"/>
          <w:szCs w:val="28"/>
        </w:rPr>
        <w:t>ä</w:t>
      </w:r>
      <w:r w:rsidRPr="00F04D89">
        <w:rPr>
          <w:rFonts w:ascii="Times New Roman" w:hAnsi="Times New Roman" w:cs="Times New Roman"/>
          <w:sz w:val="28"/>
          <w:szCs w:val="28"/>
          <w:lang w:val="de-DE"/>
        </w:rPr>
        <w:t>nder</w:t>
      </w:r>
      <w:r w:rsidRPr="00A931A0">
        <w:rPr>
          <w:rFonts w:ascii="Times New Roman" w:hAnsi="Times New Roman" w:cs="Times New Roman"/>
          <w:sz w:val="28"/>
          <w:szCs w:val="28"/>
        </w:rPr>
        <w:t xml:space="preserve">, </w:t>
      </w:r>
      <w:r w:rsidRPr="00F04D89">
        <w:rPr>
          <w:rFonts w:ascii="Times New Roman" w:hAnsi="Times New Roman" w:cs="Times New Roman"/>
          <w:sz w:val="28"/>
          <w:szCs w:val="28"/>
          <w:lang w:val="de-DE"/>
        </w:rPr>
        <w:t>andere</w:t>
      </w:r>
      <w:r w:rsidRPr="00A931A0">
        <w:rPr>
          <w:rFonts w:ascii="Times New Roman" w:hAnsi="Times New Roman" w:cs="Times New Roman"/>
          <w:sz w:val="28"/>
          <w:szCs w:val="28"/>
        </w:rPr>
        <w:t xml:space="preserve"> </w:t>
      </w:r>
      <w:r w:rsidRPr="00F04D89">
        <w:rPr>
          <w:rFonts w:ascii="Times New Roman" w:hAnsi="Times New Roman" w:cs="Times New Roman"/>
          <w:sz w:val="28"/>
          <w:szCs w:val="28"/>
          <w:lang w:val="de-DE"/>
        </w:rPr>
        <w:t>Regeln</w:t>
      </w:r>
    </w:p>
    <w:p w:rsidR="00F04D89" w:rsidRPr="00CF50DE" w:rsidRDefault="00F04D89" w:rsidP="00F04D89">
      <w:pPr>
        <w:spacing w:after="0" w:line="240" w:lineRule="auto"/>
        <w:ind w:firstLine="708"/>
        <w:jc w:val="both"/>
        <w:rPr>
          <w:rFonts w:ascii="Times New Roman" w:hAnsi="Times New Roman" w:cs="Times New Roman"/>
          <w:sz w:val="28"/>
          <w:szCs w:val="28"/>
          <w:lang w:val="de-DE"/>
        </w:rPr>
      </w:pPr>
      <w:r w:rsidRPr="00CF50DE">
        <w:rPr>
          <w:rFonts w:ascii="Times New Roman" w:hAnsi="Times New Roman" w:cs="Times New Roman"/>
          <w:sz w:val="28"/>
          <w:szCs w:val="28"/>
          <w:lang w:val="de-DE"/>
        </w:rPr>
        <w:t xml:space="preserve">Im Jahr 2012 wurde die </w:t>
      </w:r>
      <w:r w:rsidR="003A0DDA" w:rsidRPr="003A0DDA">
        <w:rPr>
          <w:rFonts w:ascii="Times New Roman" w:hAnsi="Times New Roman" w:cs="Times New Roman"/>
          <w:sz w:val="28"/>
          <w:szCs w:val="28"/>
          <w:lang w:val="de-DE"/>
        </w:rPr>
        <w:t xml:space="preserve">Flavour Pairing-Theorie </w:t>
      </w:r>
      <w:r w:rsidRPr="00CF50DE">
        <w:rPr>
          <w:rFonts w:ascii="Times New Roman" w:hAnsi="Times New Roman" w:cs="Times New Roman"/>
          <w:sz w:val="28"/>
          <w:szCs w:val="28"/>
          <w:lang w:val="de-DE"/>
        </w:rPr>
        <w:t xml:space="preserve">systematisch getestet. In einer Studie wurden die Aromen von Tausenden von Rezepten aus allen Kulturkreisen verglichen, Fazit: Für westeuropäische und nordamerikanische Rezepte wird die </w:t>
      </w:r>
      <w:r w:rsidR="003A0DDA" w:rsidRPr="00B415CA">
        <w:rPr>
          <w:rFonts w:ascii="Times New Roman" w:hAnsi="Times New Roman" w:cs="Times New Roman"/>
          <w:sz w:val="28"/>
          <w:szCs w:val="28"/>
          <w:lang w:val="de-DE"/>
        </w:rPr>
        <w:t>Flauen</w:t>
      </w:r>
      <w:r w:rsidR="003A0DDA" w:rsidRPr="00CF50DE">
        <w:rPr>
          <w:rFonts w:ascii="Times New Roman" w:hAnsi="Times New Roman" w:cs="Times New Roman"/>
          <w:sz w:val="28"/>
          <w:szCs w:val="28"/>
          <w:lang w:val="de-DE"/>
        </w:rPr>
        <w:t xml:space="preserve"> </w:t>
      </w:r>
      <w:r w:rsidRPr="00CF50DE">
        <w:rPr>
          <w:rFonts w:ascii="Times New Roman" w:hAnsi="Times New Roman" w:cs="Times New Roman"/>
          <w:sz w:val="28"/>
          <w:szCs w:val="28"/>
          <w:lang w:val="de-DE"/>
        </w:rPr>
        <w:t>-Pairing-Hypothese bestätigt. In anderen Küchen, insbesondere der ostasiatischen, jedoch nicht. Ebenfalls empirisch und außerdem logisch ist die Regel, dezente, edle Komponenten nicht mit intensiven, weniger edlen zu kombinieren, da letztere erstere überdecken, so dass das Edle nicht mehr zur Geltung kommt. Niemand würde einen Spitzenwein aromatisieren, um Sangria zu machen. Es wäre schade um den Wein. Für Podvinec gibt es jedoch keine Tabus: «Ich finde, Experimente sind immer gut und erlaubt ist, was schmeckt.» Er hat nichts dagegen einzuwenden, selbst Edelprodukte in Kombinationen einzusetzen.</w:t>
      </w:r>
    </w:p>
    <w:p w:rsidR="00F04D89" w:rsidRPr="00CF50DE" w:rsidRDefault="00F04D89" w:rsidP="00F04D89">
      <w:pPr>
        <w:spacing w:after="0" w:line="240" w:lineRule="auto"/>
        <w:ind w:firstLine="708"/>
        <w:jc w:val="both"/>
        <w:rPr>
          <w:rFonts w:ascii="Times New Roman" w:hAnsi="Times New Roman" w:cs="Times New Roman"/>
          <w:sz w:val="28"/>
          <w:szCs w:val="28"/>
          <w:lang w:val="de-DE"/>
        </w:rPr>
      </w:pPr>
      <w:r w:rsidRPr="00CF50DE">
        <w:rPr>
          <w:rFonts w:ascii="Times New Roman" w:hAnsi="Times New Roman" w:cs="Times New Roman"/>
          <w:sz w:val="28"/>
          <w:szCs w:val="28"/>
          <w:lang w:val="de-DE"/>
        </w:rPr>
        <w:t>Mandeln und Karamell, vor allem in Frankreich eine beliebte Kombination.</w:t>
      </w:r>
    </w:p>
    <w:p w:rsidR="00F04D89" w:rsidRPr="00CF50DE" w:rsidRDefault="00F04D89" w:rsidP="00F04D89">
      <w:pPr>
        <w:spacing w:after="0" w:line="240" w:lineRule="auto"/>
        <w:ind w:firstLine="708"/>
        <w:jc w:val="both"/>
        <w:rPr>
          <w:rFonts w:ascii="Times New Roman" w:hAnsi="Times New Roman" w:cs="Times New Roman"/>
          <w:sz w:val="28"/>
          <w:szCs w:val="28"/>
          <w:lang w:val="de-DE"/>
        </w:rPr>
      </w:pPr>
      <w:r w:rsidRPr="00CF50DE">
        <w:rPr>
          <w:rFonts w:ascii="Times New Roman" w:hAnsi="Times New Roman" w:cs="Times New Roman"/>
          <w:sz w:val="28"/>
          <w:szCs w:val="28"/>
          <w:lang w:val="de-DE"/>
        </w:rPr>
        <w:t xml:space="preserve"> Pairing-Theorie systematisch getestet. In einer Studie wurden die Aromen von Tausenden von Rezepten aus allen Kulturkreisen verglichen, Fazit: Für westeuropäische und nordamerikanische Rezepte wird die </w:t>
      </w:r>
      <w:r w:rsidR="003A0DDA" w:rsidRPr="003A0DDA">
        <w:rPr>
          <w:rFonts w:ascii="Times New Roman" w:hAnsi="Times New Roman" w:cs="Times New Roman"/>
          <w:sz w:val="28"/>
          <w:szCs w:val="28"/>
          <w:lang w:val="de-DE"/>
        </w:rPr>
        <w:t xml:space="preserve">Flavour Pairing- </w:t>
      </w:r>
      <w:r w:rsidRPr="00CF50DE">
        <w:rPr>
          <w:rFonts w:ascii="Times New Roman" w:hAnsi="Times New Roman" w:cs="Times New Roman"/>
          <w:sz w:val="28"/>
          <w:szCs w:val="28"/>
          <w:lang w:val="de-DE"/>
        </w:rPr>
        <w:t>-Hypothese bestätigt. In anderen Küchen, insbesondere der ostasiatischen, jedoch nicht. Ebenfalls empirisch und außerdem logisch ist die Regel, dezente, edle Komponenten nicht mit intensiven, weniger edlen zu kombinieren, da letztere erstere überdecken, so dass das Edle nicht mehr zur Geltung kommt. Niemand würde einen Spitzenwein aromatisieren, um Sangria zu machen. Es wäre schade um den Wein. Für Podvinec gibt es jedoch keine Tabus: «Ich finde, Experimente sind immer gut und erlaubt ist, was schmeckt.» Er hat nichts dagegen einzuwenden, selbst Edelprodukte in Kombinationen einzusetzen.</w:t>
      </w:r>
    </w:p>
    <w:p w:rsidR="00F04D89" w:rsidRPr="003A0DDA" w:rsidRDefault="00F04D89" w:rsidP="003A0DDA">
      <w:pPr>
        <w:spacing w:after="0" w:line="240" w:lineRule="auto"/>
        <w:ind w:firstLine="708"/>
        <w:jc w:val="both"/>
        <w:rPr>
          <w:rFonts w:ascii="Times New Roman" w:hAnsi="Times New Roman" w:cs="Times New Roman"/>
          <w:sz w:val="28"/>
          <w:szCs w:val="28"/>
          <w:lang w:val="de-DE"/>
        </w:rPr>
      </w:pPr>
      <w:r w:rsidRPr="00CF50DE">
        <w:rPr>
          <w:rFonts w:ascii="Times New Roman" w:hAnsi="Times New Roman" w:cs="Times New Roman"/>
          <w:sz w:val="28"/>
          <w:szCs w:val="28"/>
          <w:lang w:val="de-DE"/>
        </w:rPr>
        <w:t>Mandeln und Karamell, vor allem in Frankreich eine beliebte Kombination.</w:t>
      </w:r>
    </w:p>
    <w:p w:rsidR="00A0374B" w:rsidRPr="00A931A0" w:rsidRDefault="00A0374B" w:rsidP="00F04D89">
      <w:pPr>
        <w:shd w:val="clear" w:color="auto" w:fill="FFFFFF"/>
        <w:spacing w:after="0" w:line="240" w:lineRule="auto"/>
        <w:ind w:firstLine="708"/>
        <w:textAlignment w:val="baseline"/>
        <w:rPr>
          <w:rFonts w:ascii="Times New Roman" w:eastAsia="Times New Roman" w:hAnsi="Times New Roman" w:cs="Times New Roman"/>
          <w:color w:val="000000"/>
          <w:sz w:val="28"/>
          <w:szCs w:val="28"/>
          <w:lang w:eastAsia="ru-RU"/>
        </w:rPr>
      </w:pPr>
      <w:r w:rsidRPr="00C5565C">
        <w:rPr>
          <w:rFonts w:ascii="Times New Roman" w:eastAsia="Times New Roman" w:hAnsi="Times New Roman" w:cs="Times New Roman"/>
          <w:color w:val="000000"/>
          <w:sz w:val="28"/>
          <w:szCs w:val="28"/>
          <w:lang w:eastAsia="ru-RU"/>
        </w:rPr>
        <w:lastRenderedPageBreak/>
        <w:t>Задание</w:t>
      </w:r>
      <w:r w:rsidRPr="00A931A0">
        <w:rPr>
          <w:rFonts w:ascii="Times New Roman" w:eastAsia="Times New Roman" w:hAnsi="Times New Roman" w:cs="Times New Roman"/>
          <w:color w:val="000000"/>
          <w:sz w:val="28"/>
          <w:szCs w:val="28"/>
          <w:lang w:eastAsia="ru-RU"/>
        </w:rPr>
        <w:t xml:space="preserve"> </w:t>
      </w:r>
      <w:r w:rsidR="00A931A0">
        <w:rPr>
          <w:rFonts w:ascii="Times New Roman" w:eastAsia="Times New Roman" w:hAnsi="Times New Roman" w:cs="Times New Roman"/>
          <w:color w:val="000000"/>
          <w:sz w:val="28"/>
          <w:szCs w:val="28"/>
          <w:lang w:val="de-DE" w:eastAsia="ru-RU"/>
        </w:rPr>
        <w:t>6</w:t>
      </w:r>
      <w:r w:rsidRPr="00A931A0">
        <w:rPr>
          <w:rFonts w:ascii="Times New Roman" w:eastAsia="Times New Roman" w:hAnsi="Times New Roman" w:cs="Times New Roman"/>
          <w:color w:val="000000"/>
          <w:sz w:val="28"/>
          <w:szCs w:val="28"/>
          <w:lang w:eastAsia="ru-RU"/>
        </w:rPr>
        <w:t xml:space="preserve">. </w:t>
      </w:r>
      <w:r w:rsidRPr="00C5565C">
        <w:rPr>
          <w:rFonts w:ascii="Times New Roman" w:eastAsia="Times New Roman" w:hAnsi="Times New Roman" w:cs="Times New Roman"/>
          <w:color w:val="000000"/>
          <w:sz w:val="28"/>
          <w:szCs w:val="28"/>
          <w:lang w:eastAsia="ru-RU"/>
        </w:rPr>
        <w:t>Составьте</w:t>
      </w:r>
      <w:r w:rsidRPr="00A931A0">
        <w:rPr>
          <w:rFonts w:ascii="Times New Roman" w:eastAsia="Times New Roman" w:hAnsi="Times New Roman" w:cs="Times New Roman"/>
          <w:color w:val="000000"/>
          <w:sz w:val="28"/>
          <w:szCs w:val="28"/>
          <w:lang w:eastAsia="ru-RU"/>
        </w:rPr>
        <w:t xml:space="preserve"> </w:t>
      </w:r>
      <w:r w:rsidRPr="00C5565C">
        <w:rPr>
          <w:rFonts w:ascii="Times New Roman" w:eastAsia="Times New Roman" w:hAnsi="Times New Roman" w:cs="Times New Roman"/>
          <w:color w:val="000000"/>
          <w:sz w:val="28"/>
          <w:szCs w:val="28"/>
          <w:lang w:eastAsia="ru-RU"/>
        </w:rPr>
        <w:t>план</w:t>
      </w:r>
      <w:r w:rsidRPr="00A931A0">
        <w:rPr>
          <w:rFonts w:ascii="Times New Roman" w:eastAsia="Times New Roman" w:hAnsi="Times New Roman" w:cs="Times New Roman"/>
          <w:color w:val="000000"/>
          <w:sz w:val="28"/>
          <w:szCs w:val="28"/>
          <w:lang w:eastAsia="ru-RU"/>
        </w:rPr>
        <w:t xml:space="preserve"> </w:t>
      </w:r>
      <w:r w:rsidRPr="00C5565C">
        <w:rPr>
          <w:rFonts w:ascii="Times New Roman" w:eastAsia="Times New Roman" w:hAnsi="Times New Roman" w:cs="Times New Roman"/>
          <w:color w:val="000000"/>
          <w:sz w:val="28"/>
          <w:szCs w:val="28"/>
          <w:lang w:eastAsia="ru-RU"/>
        </w:rPr>
        <w:t>текста</w:t>
      </w:r>
      <w:r w:rsidRPr="00A931A0">
        <w:rPr>
          <w:rFonts w:ascii="Times New Roman" w:eastAsia="Times New Roman" w:hAnsi="Times New Roman" w:cs="Times New Roman"/>
          <w:color w:val="000000"/>
          <w:sz w:val="28"/>
          <w:szCs w:val="28"/>
          <w:lang w:eastAsia="ru-RU"/>
        </w:rPr>
        <w:t xml:space="preserve"> </w:t>
      </w:r>
      <w:r w:rsidRPr="00C5565C">
        <w:rPr>
          <w:rFonts w:ascii="Times New Roman" w:eastAsia="Times New Roman" w:hAnsi="Times New Roman" w:cs="Times New Roman"/>
          <w:color w:val="000000"/>
          <w:sz w:val="28"/>
          <w:szCs w:val="28"/>
          <w:lang w:eastAsia="ru-RU"/>
        </w:rPr>
        <w:t>на</w:t>
      </w:r>
      <w:r w:rsidRPr="00A931A0">
        <w:rPr>
          <w:rFonts w:ascii="Times New Roman" w:eastAsia="Times New Roman" w:hAnsi="Times New Roman" w:cs="Times New Roman"/>
          <w:color w:val="000000"/>
          <w:sz w:val="28"/>
          <w:szCs w:val="28"/>
          <w:lang w:eastAsia="ru-RU"/>
        </w:rPr>
        <w:t xml:space="preserve"> </w:t>
      </w:r>
      <w:r w:rsidRPr="00C5565C">
        <w:rPr>
          <w:rFonts w:ascii="Times New Roman" w:eastAsia="Times New Roman" w:hAnsi="Times New Roman" w:cs="Times New Roman"/>
          <w:color w:val="000000"/>
          <w:sz w:val="28"/>
          <w:szCs w:val="28"/>
          <w:lang w:eastAsia="ru-RU"/>
        </w:rPr>
        <w:t>немецком</w:t>
      </w:r>
      <w:r w:rsidRPr="00A931A0">
        <w:rPr>
          <w:rFonts w:ascii="Times New Roman" w:eastAsia="Times New Roman" w:hAnsi="Times New Roman" w:cs="Times New Roman"/>
          <w:color w:val="000000"/>
          <w:sz w:val="28"/>
          <w:szCs w:val="28"/>
          <w:lang w:eastAsia="ru-RU"/>
        </w:rPr>
        <w:t xml:space="preserve"> </w:t>
      </w:r>
      <w:r w:rsidRPr="00C5565C">
        <w:rPr>
          <w:rFonts w:ascii="Times New Roman" w:eastAsia="Times New Roman" w:hAnsi="Times New Roman" w:cs="Times New Roman"/>
          <w:color w:val="000000"/>
          <w:sz w:val="28"/>
          <w:szCs w:val="28"/>
          <w:lang w:eastAsia="ru-RU"/>
        </w:rPr>
        <w:t>языке</w:t>
      </w:r>
      <w:r w:rsidRPr="00A931A0">
        <w:rPr>
          <w:rFonts w:ascii="Times New Roman" w:eastAsia="Times New Roman" w:hAnsi="Times New Roman" w:cs="Times New Roman"/>
          <w:color w:val="000000"/>
          <w:sz w:val="28"/>
          <w:szCs w:val="28"/>
          <w:lang w:eastAsia="ru-RU"/>
        </w:rPr>
        <w:t>.</w:t>
      </w:r>
    </w:p>
    <w:p w:rsidR="00A0374B" w:rsidRPr="00A931A0" w:rsidRDefault="00A0374B" w:rsidP="00A0374B">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A0374B" w:rsidRPr="00A0374B" w:rsidRDefault="00A0374B" w:rsidP="00A0374B">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A931A0">
        <w:rPr>
          <w:rFonts w:ascii="Times New Roman" w:eastAsia="Times New Roman" w:hAnsi="Times New Roman" w:cs="Times New Roman"/>
          <w:color w:val="000000"/>
          <w:sz w:val="28"/>
          <w:szCs w:val="28"/>
          <w:lang w:eastAsia="ru-RU"/>
        </w:rPr>
        <w:tab/>
      </w:r>
      <w:r w:rsidR="00A931A0">
        <w:rPr>
          <w:rFonts w:ascii="Times New Roman" w:eastAsia="Times New Roman" w:hAnsi="Times New Roman" w:cs="Times New Roman"/>
          <w:color w:val="000000"/>
          <w:sz w:val="28"/>
          <w:szCs w:val="28"/>
          <w:lang w:eastAsia="ru-RU"/>
        </w:rPr>
        <w:t xml:space="preserve">Задание </w:t>
      </w:r>
      <w:r w:rsidR="00A931A0" w:rsidRPr="00A931A0">
        <w:rPr>
          <w:rFonts w:ascii="Times New Roman" w:eastAsia="Times New Roman" w:hAnsi="Times New Roman" w:cs="Times New Roman"/>
          <w:color w:val="000000"/>
          <w:sz w:val="28"/>
          <w:szCs w:val="28"/>
          <w:lang w:eastAsia="ru-RU"/>
        </w:rPr>
        <w:t>7</w:t>
      </w:r>
      <w:r w:rsidRPr="00C5565C">
        <w:rPr>
          <w:rFonts w:ascii="Times New Roman" w:eastAsia="Times New Roman" w:hAnsi="Times New Roman" w:cs="Times New Roman"/>
          <w:color w:val="000000"/>
          <w:sz w:val="28"/>
          <w:szCs w:val="28"/>
          <w:lang w:eastAsia="ru-RU"/>
        </w:rPr>
        <w:t xml:space="preserve">.  Напишите </w:t>
      </w:r>
      <w:r w:rsidR="00A931A0">
        <w:rPr>
          <w:rFonts w:ascii="Times New Roman" w:eastAsia="Times New Roman" w:hAnsi="Times New Roman" w:cs="Times New Roman"/>
          <w:color w:val="000000"/>
          <w:sz w:val="28"/>
          <w:szCs w:val="28"/>
          <w:lang w:eastAsia="ru-RU"/>
        </w:rPr>
        <w:t>аннотирование</w:t>
      </w:r>
      <w:r w:rsidRPr="00C5565C">
        <w:rPr>
          <w:rFonts w:ascii="Times New Roman" w:eastAsia="Times New Roman" w:hAnsi="Times New Roman" w:cs="Times New Roman"/>
          <w:color w:val="000000"/>
          <w:sz w:val="28"/>
          <w:szCs w:val="28"/>
          <w:lang w:eastAsia="ru-RU"/>
        </w:rPr>
        <w:t xml:space="preserve"> этого текста</w:t>
      </w:r>
      <w:r w:rsidR="003A0DDA" w:rsidRPr="00A931A0">
        <w:rPr>
          <w:rFonts w:ascii="Times New Roman" w:eastAsia="Times New Roman" w:hAnsi="Times New Roman" w:cs="Times New Roman"/>
          <w:color w:val="000000"/>
          <w:sz w:val="28"/>
          <w:szCs w:val="28"/>
          <w:lang w:eastAsia="ru-RU"/>
        </w:rPr>
        <w:t>.</w:t>
      </w:r>
      <w:r w:rsidRPr="00C5565C">
        <w:rPr>
          <w:rFonts w:ascii="Times New Roman" w:eastAsia="Times New Roman" w:hAnsi="Times New Roman" w:cs="Times New Roman"/>
          <w:color w:val="000000"/>
          <w:sz w:val="28"/>
          <w:szCs w:val="28"/>
          <w:lang w:eastAsia="ru-RU"/>
        </w:rPr>
        <w:t xml:space="preserve"> </w:t>
      </w:r>
    </w:p>
    <w:p w:rsidR="00B70DD1" w:rsidRPr="00C5565C" w:rsidRDefault="00B70DD1"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B70DD1" w:rsidRPr="00C5565C" w:rsidRDefault="00B70DD1" w:rsidP="00C5565C">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B70DD1" w:rsidRPr="00B70DD1" w:rsidRDefault="00B70DD1" w:rsidP="00FD6AEB">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FD6AEB" w:rsidRDefault="00FD6AEB" w:rsidP="00FD6AEB">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FD6AEB" w:rsidRPr="00FD6AEB" w:rsidRDefault="00FD6AEB" w:rsidP="005F4F44">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391161" w:rsidRPr="00A0374B" w:rsidRDefault="00391161">
      <w:pPr>
        <w:rPr>
          <w:rFonts w:ascii="Times New Roman" w:hAnsi="Times New Roman" w:cs="Times New Roman"/>
          <w:sz w:val="28"/>
          <w:szCs w:val="28"/>
        </w:rPr>
      </w:pPr>
    </w:p>
    <w:sectPr w:rsidR="00391161" w:rsidRPr="00A0374B" w:rsidSect="00C5565C">
      <w:pgSz w:w="11906" w:h="16838"/>
      <w:pgMar w:top="1701" w:right="1134"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A06" w:rsidRDefault="005D2A06" w:rsidP="00A70CAD">
      <w:pPr>
        <w:spacing w:after="0" w:line="240" w:lineRule="auto"/>
      </w:pPr>
      <w:r>
        <w:separator/>
      </w:r>
    </w:p>
  </w:endnote>
  <w:endnote w:type="continuationSeparator" w:id="0">
    <w:p w:rsidR="005D2A06" w:rsidRDefault="005D2A06" w:rsidP="00A70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A06" w:rsidRDefault="005D2A06" w:rsidP="00A70CAD">
      <w:pPr>
        <w:spacing w:after="0" w:line="240" w:lineRule="auto"/>
      </w:pPr>
      <w:r>
        <w:separator/>
      </w:r>
    </w:p>
  </w:footnote>
  <w:footnote w:type="continuationSeparator" w:id="0">
    <w:p w:rsidR="005D2A06" w:rsidRDefault="005D2A06" w:rsidP="00A70C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C4EBA"/>
    <w:multiLevelType w:val="hybridMultilevel"/>
    <w:tmpl w:val="FE0C9F46"/>
    <w:lvl w:ilvl="0" w:tplc="F9F242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261F22"/>
    <w:multiLevelType w:val="hybridMultilevel"/>
    <w:tmpl w:val="CFD84836"/>
    <w:lvl w:ilvl="0" w:tplc="A734259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21D23490"/>
    <w:multiLevelType w:val="hybridMultilevel"/>
    <w:tmpl w:val="4C969A16"/>
    <w:lvl w:ilvl="0" w:tplc="902431A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E12064"/>
    <w:multiLevelType w:val="hybridMultilevel"/>
    <w:tmpl w:val="C8086ED2"/>
    <w:lvl w:ilvl="0" w:tplc="E44848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9207AD3"/>
    <w:multiLevelType w:val="hybridMultilevel"/>
    <w:tmpl w:val="FE0C9F46"/>
    <w:lvl w:ilvl="0" w:tplc="F9F242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E95CF6"/>
    <w:multiLevelType w:val="hybridMultilevel"/>
    <w:tmpl w:val="F104C998"/>
    <w:lvl w:ilvl="0" w:tplc="82C40F7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2425E4"/>
    <w:multiLevelType w:val="hybridMultilevel"/>
    <w:tmpl w:val="FE0C9F46"/>
    <w:lvl w:ilvl="0" w:tplc="F9F242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400058"/>
    <w:multiLevelType w:val="hybridMultilevel"/>
    <w:tmpl w:val="9EF4996E"/>
    <w:lvl w:ilvl="0" w:tplc="2AFA240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BB0274"/>
    <w:multiLevelType w:val="hybridMultilevel"/>
    <w:tmpl w:val="3B14EBBC"/>
    <w:lvl w:ilvl="0" w:tplc="622831DC">
      <w:start w:val="1"/>
      <w:numFmt w:val="decimal"/>
      <w:lvlText w:val="%1."/>
      <w:lvlJc w:val="left"/>
      <w:pPr>
        <w:ind w:left="1440" w:hanging="360"/>
      </w:pPr>
      <w:rPr>
        <w:rFonts w:hint="default"/>
        <w:b w:val="0"/>
        <w:sz w:val="3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499C2306"/>
    <w:multiLevelType w:val="hybridMultilevel"/>
    <w:tmpl w:val="F104C998"/>
    <w:lvl w:ilvl="0" w:tplc="82C40F7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5166FF"/>
    <w:multiLevelType w:val="hybridMultilevel"/>
    <w:tmpl w:val="CFE88F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60475E2E"/>
    <w:multiLevelType w:val="hybridMultilevel"/>
    <w:tmpl w:val="38F0D266"/>
    <w:lvl w:ilvl="0" w:tplc="D2326E06">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D71825"/>
    <w:multiLevelType w:val="hybridMultilevel"/>
    <w:tmpl w:val="09CE854E"/>
    <w:lvl w:ilvl="0" w:tplc="E222DE9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689C7A5B"/>
    <w:multiLevelType w:val="hybridMultilevel"/>
    <w:tmpl w:val="64F68FCC"/>
    <w:lvl w:ilvl="0" w:tplc="BDC832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587418"/>
    <w:multiLevelType w:val="hybridMultilevel"/>
    <w:tmpl w:val="EC10A5C4"/>
    <w:lvl w:ilvl="0" w:tplc="F640AE7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0"/>
  </w:num>
  <w:num w:numId="4">
    <w:abstractNumId w:val="14"/>
  </w:num>
  <w:num w:numId="5">
    <w:abstractNumId w:val="2"/>
  </w:num>
  <w:num w:numId="6">
    <w:abstractNumId w:val="12"/>
  </w:num>
  <w:num w:numId="7">
    <w:abstractNumId w:val="9"/>
  </w:num>
  <w:num w:numId="8">
    <w:abstractNumId w:val="7"/>
  </w:num>
  <w:num w:numId="9">
    <w:abstractNumId w:val="5"/>
  </w:num>
  <w:num w:numId="10">
    <w:abstractNumId w:val="1"/>
  </w:num>
  <w:num w:numId="11">
    <w:abstractNumId w:val="0"/>
  </w:num>
  <w:num w:numId="12">
    <w:abstractNumId w:val="13"/>
  </w:num>
  <w:num w:numId="13">
    <w:abstractNumId w:val="4"/>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70"/>
    <w:rsid w:val="00072ABD"/>
    <w:rsid w:val="00101570"/>
    <w:rsid w:val="001906CD"/>
    <w:rsid w:val="001B6A2B"/>
    <w:rsid w:val="00336A52"/>
    <w:rsid w:val="00391161"/>
    <w:rsid w:val="00391694"/>
    <w:rsid w:val="003A0DDA"/>
    <w:rsid w:val="00451617"/>
    <w:rsid w:val="005041B3"/>
    <w:rsid w:val="005D2A06"/>
    <w:rsid w:val="005F4F44"/>
    <w:rsid w:val="00613632"/>
    <w:rsid w:val="006173B9"/>
    <w:rsid w:val="007A4EA1"/>
    <w:rsid w:val="008A4FB5"/>
    <w:rsid w:val="008E11C1"/>
    <w:rsid w:val="00982F4B"/>
    <w:rsid w:val="00A0374B"/>
    <w:rsid w:val="00A42344"/>
    <w:rsid w:val="00A70CAD"/>
    <w:rsid w:val="00A931A0"/>
    <w:rsid w:val="00AE6A13"/>
    <w:rsid w:val="00AF1E66"/>
    <w:rsid w:val="00B10245"/>
    <w:rsid w:val="00B415CA"/>
    <w:rsid w:val="00B56D6B"/>
    <w:rsid w:val="00B70DD1"/>
    <w:rsid w:val="00BD725D"/>
    <w:rsid w:val="00C1195F"/>
    <w:rsid w:val="00C20FDC"/>
    <w:rsid w:val="00C31E2A"/>
    <w:rsid w:val="00C5565C"/>
    <w:rsid w:val="00C776CE"/>
    <w:rsid w:val="00C94E53"/>
    <w:rsid w:val="00CA0B4E"/>
    <w:rsid w:val="00CA3F37"/>
    <w:rsid w:val="00CC3762"/>
    <w:rsid w:val="00CE6225"/>
    <w:rsid w:val="00D40EE7"/>
    <w:rsid w:val="00EB4C43"/>
    <w:rsid w:val="00F04D89"/>
    <w:rsid w:val="00F20B26"/>
    <w:rsid w:val="00F34B64"/>
    <w:rsid w:val="00FD1C77"/>
    <w:rsid w:val="00FD6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65C45"/>
  <w15:docId w15:val="{E17ABB7B-AF7F-4622-A78A-C4983265F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1024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1024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B1024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1024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1024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B10245"/>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B102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0245"/>
  </w:style>
  <w:style w:type="character" w:styleId="a4">
    <w:name w:val="Hyperlink"/>
    <w:basedOn w:val="a0"/>
    <w:uiPriority w:val="99"/>
    <w:semiHidden/>
    <w:unhideWhenUsed/>
    <w:rsid w:val="00B10245"/>
    <w:rPr>
      <w:color w:val="0000FF"/>
      <w:u w:val="single"/>
    </w:rPr>
  </w:style>
  <w:style w:type="paragraph" w:styleId="a5">
    <w:name w:val="Balloon Text"/>
    <w:basedOn w:val="a"/>
    <w:link w:val="a6"/>
    <w:uiPriority w:val="99"/>
    <w:semiHidden/>
    <w:unhideWhenUsed/>
    <w:rsid w:val="00B102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0245"/>
    <w:rPr>
      <w:rFonts w:ascii="Tahoma" w:hAnsi="Tahoma" w:cs="Tahoma"/>
      <w:sz w:val="16"/>
      <w:szCs w:val="16"/>
    </w:rPr>
  </w:style>
  <w:style w:type="paragraph" w:styleId="a7">
    <w:name w:val="footnote text"/>
    <w:basedOn w:val="a"/>
    <w:link w:val="a8"/>
    <w:uiPriority w:val="99"/>
    <w:semiHidden/>
    <w:unhideWhenUsed/>
    <w:rsid w:val="00A70CAD"/>
    <w:pPr>
      <w:spacing w:after="0" w:line="240" w:lineRule="auto"/>
    </w:pPr>
    <w:rPr>
      <w:sz w:val="20"/>
      <w:szCs w:val="20"/>
    </w:rPr>
  </w:style>
  <w:style w:type="character" w:customStyle="1" w:styleId="a8">
    <w:name w:val="Текст сноски Знак"/>
    <w:basedOn w:val="a0"/>
    <w:link w:val="a7"/>
    <w:uiPriority w:val="99"/>
    <w:semiHidden/>
    <w:rsid w:val="00A70CAD"/>
    <w:rPr>
      <w:sz w:val="20"/>
      <w:szCs w:val="20"/>
    </w:rPr>
  </w:style>
  <w:style w:type="character" w:styleId="a9">
    <w:name w:val="footnote reference"/>
    <w:basedOn w:val="a0"/>
    <w:uiPriority w:val="99"/>
    <w:semiHidden/>
    <w:unhideWhenUsed/>
    <w:rsid w:val="00A70CAD"/>
    <w:rPr>
      <w:vertAlign w:val="superscript"/>
    </w:rPr>
  </w:style>
  <w:style w:type="paragraph" w:styleId="aa">
    <w:name w:val="List Paragraph"/>
    <w:basedOn w:val="a"/>
    <w:uiPriority w:val="34"/>
    <w:qFormat/>
    <w:rsid w:val="00A70CAD"/>
    <w:pPr>
      <w:ind w:left="720"/>
      <w:contextualSpacing/>
    </w:pPr>
  </w:style>
  <w:style w:type="paragraph" w:styleId="ab">
    <w:name w:val="header"/>
    <w:basedOn w:val="a"/>
    <w:link w:val="ac"/>
    <w:uiPriority w:val="99"/>
    <w:unhideWhenUsed/>
    <w:rsid w:val="001B6A2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B6A2B"/>
  </w:style>
  <w:style w:type="paragraph" w:styleId="ad">
    <w:name w:val="footer"/>
    <w:basedOn w:val="a"/>
    <w:link w:val="ae"/>
    <w:unhideWhenUsed/>
    <w:rsid w:val="001B6A2B"/>
    <w:pPr>
      <w:tabs>
        <w:tab w:val="center" w:pos="4677"/>
        <w:tab w:val="right" w:pos="9355"/>
      </w:tabs>
      <w:spacing w:after="0" w:line="240" w:lineRule="auto"/>
    </w:pPr>
  </w:style>
  <w:style w:type="character" w:customStyle="1" w:styleId="ae">
    <w:name w:val="Нижний колонтитул Знак"/>
    <w:basedOn w:val="a0"/>
    <w:link w:val="ad"/>
    <w:rsid w:val="001B6A2B"/>
  </w:style>
  <w:style w:type="character" w:customStyle="1" w:styleId="ft2">
    <w:name w:val="ft2"/>
    <w:basedOn w:val="a0"/>
    <w:rsid w:val="008A4FB5"/>
  </w:style>
  <w:style w:type="character" w:customStyle="1" w:styleId="ft65">
    <w:name w:val="ft65"/>
    <w:basedOn w:val="a0"/>
    <w:rsid w:val="008A4FB5"/>
  </w:style>
  <w:style w:type="character" w:customStyle="1" w:styleId="ft32">
    <w:name w:val="ft32"/>
    <w:basedOn w:val="a0"/>
    <w:rsid w:val="008A4FB5"/>
  </w:style>
  <w:style w:type="paragraph" w:customStyle="1" w:styleId="p19">
    <w:name w:val="p19"/>
    <w:basedOn w:val="a"/>
    <w:rsid w:val="008A4F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8">
    <w:name w:val="ft38"/>
    <w:basedOn w:val="a0"/>
    <w:rsid w:val="008A4FB5"/>
  </w:style>
  <w:style w:type="paragraph" w:customStyle="1" w:styleId="p97">
    <w:name w:val="p97"/>
    <w:basedOn w:val="a"/>
    <w:rsid w:val="008A4F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8">
    <w:name w:val="p98"/>
    <w:basedOn w:val="a"/>
    <w:rsid w:val="008A4F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8A4F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2">
    <w:name w:val="ft42"/>
    <w:basedOn w:val="a0"/>
    <w:rsid w:val="008A4FB5"/>
  </w:style>
  <w:style w:type="paragraph" w:customStyle="1" w:styleId="p84">
    <w:name w:val="p84"/>
    <w:basedOn w:val="a"/>
    <w:rsid w:val="008A4F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69">
    <w:name w:val="ft69"/>
    <w:basedOn w:val="a0"/>
    <w:rsid w:val="008A4FB5"/>
  </w:style>
  <w:style w:type="character" w:customStyle="1" w:styleId="ft33">
    <w:name w:val="ft33"/>
    <w:basedOn w:val="a0"/>
    <w:rsid w:val="008A4FB5"/>
  </w:style>
  <w:style w:type="paragraph" w:customStyle="1" w:styleId="p42">
    <w:name w:val="p42"/>
    <w:basedOn w:val="a"/>
    <w:rsid w:val="008A4F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6">
    <w:name w:val="p46"/>
    <w:basedOn w:val="a"/>
    <w:rsid w:val="008A4F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1">
    <w:name w:val="ft51"/>
    <w:basedOn w:val="a0"/>
    <w:rsid w:val="008A4FB5"/>
  </w:style>
  <w:style w:type="paragraph" w:customStyle="1" w:styleId="p15">
    <w:name w:val="p15"/>
    <w:basedOn w:val="a"/>
    <w:rsid w:val="00B70D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67">
    <w:name w:val="ft67"/>
    <w:basedOn w:val="a0"/>
    <w:rsid w:val="00B70DD1"/>
  </w:style>
  <w:style w:type="paragraph" w:customStyle="1" w:styleId="p32">
    <w:name w:val="p32"/>
    <w:basedOn w:val="a"/>
    <w:rsid w:val="00B70D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4">
    <w:name w:val="p64"/>
    <w:basedOn w:val="a"/>
    <w:rsid w:val="00B70D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B70D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
    <w:name w:val="ft12"/>
    <w:basedOn w:val="a0"/>
    <w:rsid w:val="00B70DD1"/>
  </w:style>
  <w:style w:type="character" w:customStyle="1" w:styleId="ft73">
    <w:name w:val="ft73"/>
    <w:basedOn w:val="a0"/>
    <w:rsid w:val="00B70DD1"/>
  </w:style>
  <w:style w:type="paragraph" w:customStyle="1" w:styleId="p106">
    <w:name w:val="p106"/>
    <w:basedOn w:val="a"/>
    <w:rsid w:val="00B70D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7">
    <w:name w:val="ft77"/>
    <w:basedOn w:val="a0"/>
    <w:rsid w:val="00B70DD1"/>
  </w:style>
  <w:style w:type="character" w:customStyle="1" w:styleId="ft16">
    <w:name w:val="ft16"/>
    <w:basedOn w:val="a0"/>
    <w:rsid w:val="00CA0B4E"/>
  </w:style>
  <w:style w:type="paragraph" w:styleId="af">
    <w:name w:val="Body Text"/>
    <w:basedOn w:val="a"/>
    <w:link w:val="af0"/>
    <w:uiPriority w:val="99"/>
    <w:unhideWhenUsed/>
    <w:rsid w:val="00A931A0"/>
    <w:pPr>
      <w:spacing w:after="120" w:line="240" w:lineRule="auto"/>
    </w:pPr>
    <w:rPr>
      <w:rFonts w:ascii="Times New Roman" w:eastAsia="Times New Roman" w:hAnsi="Times New Roman" w:cs="Times New Roman"/>
      <w:sz w:val="20"/>
      <w:szCs w:val="20"/>
      <w:lang w:eastAsia="ru-RU"/>
    </w:rPr>
  </w:style>
  <w:style w:type="character" w:customStyle="1" w:styleId="af0">
    <w:name w:val="Основной текст Знак"/>
    <w:basedOn w:val="a0"/>
    <w:link w:val="af"/>
    <w:uiPriority w:val="99"/>
    <w:rsid w:val="00A931A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74105">
      <w:bodyDiv w:val="1"/>
      <w:marLeft w:val="0"/>
      <w:marRight w:val="0"/>
      <w:marTop w:val="0"/>
      <w:marBottom w:val="0"/>
      <w:divBdr>
        <w:top w:val="none" w:sz="0" w:space="0" w:color="auto"/>
        <w:left w:val="none" w:sz="0" w:space="0" w:color="auto"/>
        <w:bottom w:val="none" w:sz="0" w:space="0" w:color="auto"/>
        <w:right w:val="none" w:sz="0" w:space="0" w:color="auto"/>
      </w:divBdr>
    </w:div>
    <w:div w:id="2010908821">
      <w:bodyDiv w:val="1"/>
      <w:marLeft w:val="0"/>
      <w:marRight w:val="0"/>
      <w:marTop w:val="0"/>
      <w:marBottom w:val="0"/>
      <w:divBdr>
        <w:top w:val="none" w:sz="0" w:space="0" w:color="auto"/>
        <w:left w:val="none" w:sz="0" w:space="0" w:color="auto"/>
        <w:bottom w:val="none" w:sz="0" w:space="0" w:color="auto"/>
        <w:right w:val="none" w:sz="0" w:space="0" w:color="auto"/>
      </w:divBdr>
      <w:divsChild>
        <w:div w:id="1712800783">
          <w:marLeft w:val="75"/>
          <w:marRight w:val="0"/>
          <w:marTop w:val="75"/>
          <w:marBottom w:val="525"/>
          <w:divBdr>
            <w:top w:val="none" w:sz="0" w:space="0" w:color="auto"/>
            <w:left w:val="none" w:sz="0" w:space="0" w:color="auto"/>
            <w:bottom w:val="none" w:sz="0" w:space="0" w:color="auto"/>
            <w:right w:val="none" w:sz="0" w:space="0" w:color="auto"/>
          </w:divBdr>
        </w:div>
        <w:div w:id="850872949">
          <w:marLeft w:val="15"/>
          <w:marRight w:val="30"/>
          <w:marTop w:val="15"/>
          <w:marBottom w:val="600"/>
          <w:divBdr>
            <w:top w:val="none" w:sz="0" w:space="0" w:color="auto"/>
            <w:left w:val="none" w:sz="0" w:space="0" w:color="auto"/>
            <w:bottom w:val="none" w:sz="0" w:space="0" w:color="auto"/>
            <w:right w:val="none" w:sz="0" w:space="0" w:color="auto"/>
          </w:divBdr>
          <w:divsChild>
            <w:div w:id="460928388">
              <w:marLeft w:val="0"/>
              <w:marRight w:val="0"/>
              <w:marTop w:val="0"/>
              <w:marBottom w:val="0"/>
              <w:divBdr>
                <w:top w:val="none" w:sz="0" w:space="0" w:color="auto"/>
                <w:left w:val="none" w:sz="0" w:space="0" w:color="auto"/>
                <w:bottom w:val="none" w:sz="0" w:space="0" w:color="auto"/>
                <w:right w:val="none" w:sz="0" w:space="0" w:color="auto"/>
              </w:divBdr>
              <w:divsChild>
                <w:div w:id="609240730">
                  <w:marLeft w:val="0"/>
                  <w:marRight w:val="0"/>
                  <w:marTop w:val="0"/>
                  <w:marBottom w:val="0"/>
                  <w:divBdr>
                    <w:top w:val="none" w:sz="0" w:space="0" w:color="auto"/>
                    <w:left w:val="none" w:sz="0" w:space="0" w:color="auto"/>
                    <w:bottom w:val="none" w:sz="0" w:space="0" w:color="auto"/>
                    <w:right w:val="none" w:sz="0" w:space="0" w:color="auto"/>
                  </w:divBdr>
                  <w:divsChild>
                    <w:div w:id="56460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edinstvennoe_chisl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andia.ru/text/category/edinstvennoe_chisl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ndia.ru/text/category/edinstvennoe_chislo/" TargetMode="External"/><Relationship Id="rId5" Type="http://schemas.openxmlformats.org/officeDocument/2006/relationships/webSettings" Target="webSettings.xml"/><Relationship Id="rId10" Type="http://schemas.openxmlformats.org/officeDocument/2006/relationships/hyperlink" Target="http://pandia.ru/text/category/edinstvennoe_chislo/" TargetMode="External"/><Relationship Id="rId4" Type="http://schemas.openxmlformats.org/officeDocument/2006/relationships/settings" Target="settings.xml"/><Relationship Id="rId9" Type="http://schemas.openxmlformats.org/officeDocument/2006/relationships/hyperlink" Target="http://pandia.ru/text/category/edinstvennoe_chisl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666E4-9C18-4FD3-BC1D-499D76007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13</Pages>
  <Words>3842</Words>
  <Characters>21901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nkiseleva</cp:lastModifiedBy>
  <cp:revision>22</cp:revision>
  <dcterms:created xsi:type="dcterms:W3CDTF">2016-03-18T15:08:00Z</dcterms:created>
  <dcterms:modified xsi:type="dcterms:W3CDTF">2021-12-21T13:10:00Z</dcterms:modified>
</cp:coreProperties>
</file>